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A6FD" w14:textId="6F7DEA08" w:rsidR="006A1833" w:rsidRPr="00337C14" w:rsidRDefault="000B1549" w:rsidP="000A52D4">
      <w:pPr>
        <w:jc w:val="center"/>
        <w:rPr>
          <w:b/>
          <w:bCs/>
          <w:sz w:val="32"/>
          <w:szCs w:val="32"/>
        </w:rPr>
      </w:pPr>
      <w:r w:rsidRPr="00337C14">
        <w:rPr>
          <w:b/>
          <w:bCs/>
          <w:sz w:val="32"/>
          <w:szCs w:val="32"/>
        </w:rPr>
        <w:t xml:space="preserve">Summary of the key </w:t>
      </w:r>
      <w:r w:rsidR="00337C14" w:rsidRPr="00337C14">
        <w:rPr>
          <w:b/>
          <w:bCs/>
          <w:sz w:val="32"/>
          <w:szCs w:val="32"/>
        </w:rPr>
        <w:t xml:space="preserve">cold weather </w:t>
      </w:r>
      <w:r w:rsidRPr="00337C14">
        <w:rPr>
          <w:b/>
          <w:bCs/>
          <w:sz w:val="32"/>
          <w:szCs w:val="32"/>
        </w:rPr>
        <w:t>and fuel poverty initiatives in Brighton &amp; Hove</w:t>
      </w:r>
      <w:r w:rsidR="00D20280">
        <w:rPr>
          <w:b/>
          <w:bCs/>
          <w:sz w:val="32"/>
          <w:szCs w:val="32"/>
        </w:rPr>
        <w:t xml:space="preserve"> 2022-23</w:t>
      </w:r>
    </w:p>
    <w:p w14:paraId="72DBB414" w14:textId="2DFD3B7E" w:rsidR="000B1549" w:rsidRDefault="000B1549" w:rsidP="000B1549">
      <w:pPr>
        <w:autoSpaceDE w:val="0"/>
        <w:autoSpaceDN w:val="0"/>
        <w:adjustRightInd w:val="0"/>
        <w:spacing w:after="0" w:line="240" w:lineRule="auto"/>
        <w:rPr>
          <w:rFonts w:ascii="Arial" w:eastAsia="Times New Roman" w:hAnsi="Arial" w:cs="Arial"/>
          <w:color w:val="000000"/>
          <w:sz w:val="24"/>
          <w:szCs w:val="24"/>
          <w:lang w:eastAsia="en-GB"/>
        </w:rPr>
      </w:pPr>
      <w:r w:rsidRPr="000B1549">
        <w:rPr>
          <w:rFonts w:ascii="Arial" w:eastAsia="Times New Roman" w:hAnsi="Arial" w:cs="Arial"/>
          <w:color w:val="000000"/>
          <w:sz w:val="24"/>
          <w:szCs w:val="24"/>
          <w:lang w:eastAsia="en-GB"/>
        </w:rPr>
        <w:t>The latest available figures released in May 2022, estimate that in 2020, 12% of households in Brighton &amp; Hove were in fuel poverty. This equates to 15,814 households in the city.</w:t>
      </w:r>
      <w:bookmarkStart w:id="0" w:name="_Hlk99696343"/>
      <w:r w:rsidRPr="000B1549">
        <w:rPr>
          <w:rFonts w:ascii="Arial" w:eastAsia="Times New Roman" w:hAnsi="Arial" w:cs="Arial"/>
          <w:color w:val="000000"/>
          <w:sz w:val="24"/>
          <w:szCs w:val="24"/>
          <w:lang w:eastAsia="en-GB"/>
        </w:rPr>
        <w:t xml:space="preserve"> </w:t>
      </w:r>
    </w:p>
    <w:p w14:paraId="25789D51" w14:textId="77777777" w:rsidR="00766C1D" w:rsidRDefault="00766C1D" w:rsidP="000B1549">
      <w:pPr>
        <w:autoSpaceDE w:val="0"/>
        <w:autoSpaceDN w:val="0"/>
        <w:adjustRightInd w:val="0"/>
        <w:spacing w:after="0" w:line="240" w:lineRule="auto"/>
        <w:rPr>
          <w:rFonts w:ascii="Arial" w:eastAsia="Times New Roman" w:hAnsi="Arial" w:cs="Arial"/>
          <w:color w:val="000000"/>
          <w:sz w:val="24"/>
          <w:szCs w:val="24"/>
          <w:lang w:eastAsia="en-GB"/>
        </w:rPr>
      </w:pPr>
    </w:p>
    <w:p w14:paraId="66E01E19" w14:textId="1E044931" w:rsidR="00766C1D" w:rsidRDefault="00766C1D" w:rsidP="000B1549">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With the cost of living and fuel prices increasing ther are likely to be many more people in cold homes this winter.</w:t>
      </w:r>
    </w:p>
    <w:p w14:paraId="2F810968" w14:textId="77777777" w:rsidR="000B1549" w:rsidRDefault="000B1549" w:rsidP="000B1549">
      <w:pPr>
        <w:autoSpaceDE w:val="0"/>
        <w:autoSpaceDN w:val="0"/>
        <w:adjustRightInd w:val="0"/>
        <w:spacing w:after="0" w:line="240" w:lineRule="auto"/>
        <w:rPr>
          <w:rFonts w:ascii="Arial" w:eastAsia="Times New Roman" w:hAnsi="Arial" w:cs="Arial"/>
          <w:color w:val="000000"/>
          <w:sz w:val="24"/>
          <w:szCs w:val="24"/>
          <w:lang w:eastAsia="en-GB"/>
        </w:rPr>
      </w:pPr>
    </w:p>
    <w:p w14:paraId="0476D0A6" w14:textId="1F37EEF7" w:rsidR="000B1549" w:rsidRDefault="000B1549" w:rsidP="000B1549">
      <w:pPr>
        <w:autoSpaceDE w:val="0"/>
        <w:autoSpaceDN w:val="0"/>
        <w:adjustRightInd w:val="0"/>
        <w:spacing w:after="0" w:line="240" w:lineRule="auto"/>
        <w:rPr>
          <w:rFonts w:ascii="Arial" w:eastAsia="Times New Roman" w:hAnsi="Arial" w:cs="Arial"/>
          <w:color w:val="000000"/>
          <w:sz w:val="24"/>
          <w:szCs w:val="24"/>
          <w:lang w:eastAsia="en-GB"/>
        </w:rPr>
      </w:pPr>
      <w:r w:rsidRPr="000B1549">
        <w:rPr>
          <w:rFonts w:ascii="Arial" w:eastAsia="Times New Roman" w:hAnsi="Arial" w:cs="Arial"/>
          <w:color w:val="000000"/>
          <w:sz w:val="24"/>
          <w:szCs w:val="24"/>
          <w:lang w:eastAsia="en-GB"/>
        </w:rPr>
        <w:t>Although the definition of fuel poverty does not take account of energy costs directly, it can be assumed that the number of households in the city struggling to pay their energy bills has increased significantly over recent months due to the significant increases in energy tariffs and the general costs of living.</w:t>
      </w:r>
      <w:bookmarkEnd w:id="0"/>
    </w:p>
    <w:p w14:paraId="3FD73898" w14:textId="77777777" w:rsidR="00766C1D" w:rsidRPr="000B1549" w:rsidRDefault="00766C1D" w:rsidP="000B1549">
      <w:pPr>
        <w:autoSpaceDE w:val="0"/>
        <w:autoSpaceDN w:val="0"/>
        <w:adjustRightInd w:val="0"/>
        <w:spacing w:after="0" w:line="240" w:lineRule="auto"/>
        <w:rPr>
          <w:rFonts w:ascii="Arial" w:eastAsia="Times New Roman" w:hAnsi="Arial" w:cs="Arial"/>
          <w:color w:val="000000"/>
          <w:sz w:val="24"/>
          <w:szCs w:val="24"/>
          <w:lang w:eastAsia="en-GB"/>
        </w:rPr>
      </w:pPr>
    </w:p>
    <w:p w14:paraId="42A9390F" w14:textId="69F94397" w:rsidR="000B1549" w:rsidRDefault="000B1549">
      <w:pPr>
        <w:rPr>
          <w:rFonts w:ascii="Arial" w:eastAsia="Times New Roman" w:hAnsi="Arial" w:cs="Arial"/>
          <w:color w:val="000000"/>
          <w:sz w:val="24"/>
          <w:szCs w:val="24"/>
          <w:lang w:eastAsia="en-GB"/>
        </w:rPr>
      </w:pPr>
      <w:r w:rsidRPr="000B1549">
        <w:rPr>
          <w:rFonts w:ascii="Arial" w:eastAsia="Times New Roman" w:hAnsi="Arial" w:cs="Arial"/>
          <w:color w:val="000000"/>
          <w:sz w:val="24"/>
          <w:szCs w:val="24"/>
          <w:lang w:eastAsia="en-GB"/>
        </w:rPr>
        <w:t>Living in a cold home as a result of fuel poverty has a disproportionate impact on the health of certain groups. Exposure to cold temperatures increases blood pressure and risk of blood clotting, heart failure/attack and stroke. It also suppresses the immune system, diminishes the lungs’ capacity to fight off infection and increases constriction of the airways, increasing the risk of bronchitis and pneumonia. When a house is damp as well as cold, mould is likely to occur. This increases the risk of respiratory illness, particularly asthma</w:t>
      </w:r>
      <w:r>
        <w:rPr>
          <w:rFonts w:ascii="Arial" w:eastAsia="Times New Roman" w:hAnsi="Arial" w:cs="Arial"/>
          <w:color w:val="000000"/>
          <w:sz w:val="24"/>
          <w:szCs w:val="24"/>
          <w:lang w:eastAsia="en-GB"/>
        </w:rPr>
        <w:t>.</w:t>
      </w:r>
    </w:p>
    <w:p w14:paraId="1AA2F703" w14:textId="45423105" w:rsidR="00337C14" w:rsidRDefault="00337C14">
      <w:pPr>
        <w:rPr>
          <w:rFonts w:ascii="Arial" w:eastAsia="Times New Roman" w:hAnsi="Arial" w:cs="Arial"/>
          <w:color w:val="000000"/>
          <w:sz w:val="24"/>
          <w:szCs w:val="24"/>
          <w:lang w:eastAsia="en-GB"/>
        </w:rPr>
      </w:pPr>
      <w:r w:rsidRPr="00337C14">
        <w:rPr>
          <w:rFonts w:ascii="Arial" w:eastAsia="Times New Roman" w:hAnsi="Arial" w:cs="Arial"/>
          <w:color w:val="000000"/>
          <w:sz w:val="24"/>
          <w:szCs w:val="24"/>
          <w:lang w:eastAsia="en-GB"/>
        </w:rPr>
        <w:t>The Department of Health and Social Care research found that negative health effects start at relatively moderate outdoor temperatures of around 4-8°C.</w:t>
      </w:r>
    </w:p>
    <w:p w14:paraId="3A9DCDE1" w14:textId="4ADD47D5" w:rsidR="00337C14" w:rsidRDefault="00337C14">
      <w:pPr>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inline distT="0" distB="0" distL="0" distR="0" wp14:anchorId="414730A9" wp14:editId="00FC44F9">
            <wp:extent cx="6081352" cy="365734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0152" cy="3668647"/>
                    </a:xfrm>
                    <a:prstGeom prst="rect">
                      <a:avLst/>
                    </a:prstGeom>
                    <a:noFill/>
                  </pic:spPr>
                </pic:pic>
              </a:graphicData>
            </a:graphic>
          </wp:inline>
        </w:drawing>
      </w:r>
    </w:p>
    <w:p w14:paraId="357F7001" w14:textId="3F7FDFE0" w:rsidR="000B1549" w:rsidRDefault="00337C14">
      <w:pPr>
        <w:rPr>
          <w:rFonts w:ascii="Arial" w:eastAsia="Times New Roman" w:hAnsi="Arial" w:cs="Arial"/>
          <w:color w:val="000000"/>
          <w:sz w:val="24"/>
          <w:szCs w:val="24"/>
          <w:lang w:eastAsia="en-GB"/>
        </w:rPr>
      </w:pPr>
      <w:r w:rsidRPr="00337C14">
        <w:rPr>
          <w:rFonts w:ascii="Arial" w:eastAsia="Times New Roman" w:hAnsi="Arial" w:cs="Arial"/>
          <w:noProof/>
          <w:sz w:val="24"/>
          <w:szCs w:val="24"/>
          <w:lang w:eastAsia="en-GB"/>
        </w:rPr>
        <w:lastRenderedPageBreak/>
        <w:drawing>
          <wp:inline distT="0" distB="0" distL="0" distR="0" wp14:anchorId="27BC678C" wp14:editId="3ED4C129">
            <wp:extent cx="5325275" cy="4162425"/>
            <wp:effectExtent l="0" t="0" r="8890" b="0"/>
            <wp:docPr id="8" name="Picture 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etter&#10;&#10;Description automatically generated"/>
                    <pic:cNvPicPr/>
                  </pic:nvPicPr>
                  <pic:blipFill>
                    <a:blip r:embed="rId8"/>
                    <a:stretch>
                      <a:fillRect/>
                    </a:stretch>
                  </pic:blipFill>
                  <pic:spPr>
                    <a:xfrm>
                      <a:off x="0" y="0"/>
                      <a:ext cx="5329912" cy="4166050"/>
                    </a:xfrm>
                    <a:prstGeom prst="rect">
                      <a:avLst/>
                    </a:prstGeom>
                  </pic:spPr>
                </pic:pic>
              </a:graphicData>
            </a:graphic>
          </wp:inline>
        </w:drawing>
      </w:r>
    </w:p>
    <w:p w14:paraId="02AF3686" w14:textId="779B0BD4" w:rsidR="000B1549" w:rsidRDefault="00766C1D" w:rsidP="004E081B">
      <w:pPr>
        <w:spacing w:after="0" w:line="240" w:lineRule="auto"/>
        <w:rPr>
          <w:rFonts w:ascii="Arial" w:eastAsia="Times New Roman" w:hAnsi="Arial" w:cs="Arial"/>
          <w:b/>
          <w:bCs/>
          <w:color w:val="000000"/>
          <w:sz w:val="28"/>
          <w:szCs w:val="28"/>
          <w:lang w:eastAsia="en-GB"/>
        </w:rPr>
      </w:pPr>
      <w:r w:rsidRPr="00766C1D">
        <w:rPr>
          <w:rFonts w:ascii="Arial" w:eastAsia="Times New Roman" w:hAnsi="Arial" w:cs="Arial"/>
          <w:b/>
          <w:bCs/>
          <w:color w:val="000000"/>
          <w:sz w:val="28"/>
          <w:szCs w:val="28"/>
          <w:lang w:eastAsia="en-GB"/>
        </w:rPr>
        <w:t xml:space="preserve">Service that can help </w:t>
      </w:r>
    </w:p>
    <w:p w14:paraId="1221CD5D" w14:textId="77777777" w:rsidR="00766C1D" w:rsidRPr="00766C1D" w:rsidRDefault="00766C1D" w:rsidP="004E081B">
      <w:pPr>
        <w:spacing w:after="0" w:line="240" w:lineRule="auto"/>
        <w:rPr>
          <w:rFonts w:ascii="Arial" w:eastAsia="Times New Roman" w:hAnsi="Arial" w:cs="Arial"/>
          <w:b/>
          <w:bCs/>
          <w:color w:val="000000"/>
          <w:sz w:val="28"/>
          <w:szCs w:val="28"/>
          <w:lang w:eastAsia="en-GB"/>
        </w:rPr>
      </w:pPr>
    </w:p>
    <w:p w14:paraId="02048C7B" w14:textId="6D74866A" w:rsidR="00F75CE7" w:rsidRDefault="00F75CE7" w:rsidP="00E174A8">
      <w:pPr>
        <w:keepLines/>
        <w:widowControl w:val="0"/>
        <w:autoSpaceDE w:val="0"/>
        <w:autoSpaceDN w:val="0"/>
        <w:spacing w:after="0" w:line="240" w:lineRule="auto"/>
        <w:jc w:val="both"/>
        <w:rPr>
          <w:rFonts w:ascii="Arial" w:eastAsia="Times New Roman" w:hAnsi="Arial" w:cs="Arial"/>
          <w:sz w:val="24"/>
          <w:szCs w:val="24"/>
        </w:rPr>
      </w:pPr>
      <w:r>
        <w:rPr>
          <w:rFonts w:ascii="Arial" w:eastAsia="Times New Roman" w:hAnsi="Arial" w:cs="Arial"/>
          <w:b/>
          <w:bCs/>
          <w:sz w:val="24"/>
          <w:szCs w:val="24"/>
        </w:rPr>
        <w:t>Energy</w:t>
      </w:r>
      <w:r w:rsidR="000B1549" w:rsidRPr="000B1549">
        <w:rPr>
          <w:rFonts w:ascii="Arial" w:eastAsia="Times New Roman" w:hAnsi="Arial" w:cs="Arial"/>
          <w:b/>
          <w:bCs/>
          <w:sz w:val="24"/>
          <w:szCs w:val="24"/>
        </w:rPr>
        <w:t>works</w:t>
      </w:r>
      <w:r w:rsidR="000B1549" w:rsidRPr="000B1549">
        <w:rPr>
          <w:rFonts w:ascii="Arial" w:eastAsia="Times New Roman" w:hAnsi="Arial" w:cs="Arial"/>
          <w:sz w:val="24"/>
          <w:szCs w:val="24"/>
        </w:rPr>
        <w:t xml:space="preserve"> </w:t>
      </w:r>
    </w:p>
    <w:p w14:paraId="16E66CFF" w14:textId="77777777" w:rsidR="00DD2DEF" w:rsidRDefault="00DD2DEF" w:rsidP="00E174A8">
      <w:pPr>
        <w:keepLines/>
        <w:widowControl w:val="0"/>
        <w:autoSpaceDE w:val="0"/>
        <w:autoSpaceDN w:val="0"/>
        <w:spacing w:after="0" w:line="240" w:lineRule="auto"/>
        <w:jc w:val="both"/>
        <w:rPr>
          <w:rFonts w:ascii="Arial" w:eastAsia="Times New Roman" w:hAnsi="Arial" w:cs="Arial"/>
          <w:sz w:val="24"/>
          <w:szCs w:val="24"/>
        </w:rPr>
      </w:pPr>
    </w:p>
    <w:p w14:paraId="02639FA9" w14:textId="4D5A8577" w:rsidR="00E174A8" w:rsidRPr="00E174A8" w:rsidRDefault="00E174A8" w:rsidP="004E081B">
      <w:pPr>
        <w:keepLines/>
        <w:widowControl w:val="0"/>
        <w:autoSpaceDE w:val="0"/>
        <w:autoSpaceDN w:val="0"/>
        <w:spacing w:after="0" w:line="240" w:lineRule="auto"/>
        <w:rPr>
          <w:rFonts w:ascii="Arial" w:eastAsia="Times New Roman" w:hAnsi="Arial" w:cs="Arial"/>
          <w:sz w:val="24"/>
          <w:szCs w:val="24"/>
        </w:rPr>
      </w:pPr>
      <w:r w:rsidRPr="00E174A8">
        <w:rPr>
          <w:rFonts w:ascii="Arial" w:eastAsia="Times New Roman" w:hAnsi="Arial" w:cs="Arial"/>
          <w:sz w:val="24"/>
          <w:szCs w:val="24"/>
        </w:rPr>
        <w:t xml:space="preserve">Money Advice Plus, Citizens Advice Brighton and Hove, and their energy partners are pleased to be offering help with fuel </w:t>
      </w:r>
      <w:r>
        <w:rPr>
          <w:rFonts w:ascii="Arial" w:eastAsia="Times New Roman" w:hAnsi="Arial" w:cs="Arial"/>
          <w:sz w:val="24"/>
          <w:szCs w:val="24"/>
        </w:rPr>
        <w:t xml:space="preserve">bills </w:t>
      </w:r>
      <w:r w:rsidRPr="00E174A8">
        <w:rPr>
          <w:rFonts w:ascii="Arial" w:eastAsia="Times New Roman" w:hAnsi="Arial" w:cs="Arial"/>
          <w:sz w:val="24"/>
          <w:szCs w:val="24"/>
        </w:rPr>
        <w:t xml:space="preserve">and keeping homes warm. They provide money advice and casework, including support with benefits, debt, budgeting, switching, and other help </w:t>
      </w:r>
      <w:r>
        <w:rPr>
          <w:rFonts w:ascii="Arial" w:eastAsia="Times New Roman" w:hAnsi="Arial" w:cs="Arial"/>
          <w:sz w:val="24"/>
          <w:szCs w:val="24"/>
        </w:rPr>
        <w:t xml:space="preserve">to keep </w:t>
      </w:r>
      <w:r w:rsidRPr="00E174A8">
        <w:rPr>
          <w:rFonts w:ascii="Arial" w:eastAsia="Times New Roman" w:hAnsi="Arial" w:cs="Arial"/>
          <w:sz w:val="24"/>
          <w:szCs w:val="24"/>
        </w:rPr>
        <w:t>home</w:t>
      </w:r>
      <w:r>
        <w:rPr>
          <w:rFonts w:ascii="Arial" w:eastAsia="Times New Roman" w:hAnsi="Arial" w:cs="Arial"/>
          <w:sz w:val="24"/>
          <w:szCs w:val="24"/>
        </w:rPr>
        <w:t>s</w:t>
      </w:r>
      <w:r w:rsidRPr="00E174A8">
        <w:rPr>
          <w:rFonts w:ascii="Arial" w:eastAsia="Times New Roman" w:hAnsi="Arial" w:cs="Arial"/>
          <w:sz w:val="24"/>
          <w:szCs w:val="24"/>
        </w:rPr>
        <w:t xml:space="preserve"> warm. They can also provide grants for fuel bill payments and onwards referrals to relevant partners.</w:t>
      </w:r>
      <w:r w:rsidR="00C7681A">
        <w:rPr>
          <w:rFonts w:ascii="Arial" w:eastAsia="Times New Roman" w:hAnsi="Arial" w:cs="Arial"/>
          <w:sz w:val="24"/>
          <w:szCs w:val="24"/>
        </w:rPr>
        <w:t xml:space="preserve"> </w:t>
      </w:r>
      <w:r w:rsidR="005115D0" w:rsidRPr="005115D0">
        <w:rPr>
          <w:rFonts w:ascii="Arial" w:eastAsia="Times New Roman" w:hAnsi="Arial" w:cs="Arial"/>
          <w:sz w:val="24"/>
          <w:szCs w:val="24"/>
        </w:rPr>
        <w:t>Please bear in mind this service has limited capacity and a current waiting list. Please only refer people who are vulnerable and/or in significant need of this service</w:t>
      </w:r>
      <w:r w:rsidR="005115D0">
        <w:rPr>
          <w:rFonts w:ascii="Arial" w:eastAsia="Times New Roman" w:hAnsi="Arial" w:cs="Arial"/>
          <w:sz w:val="24"/>
          <w:szCs w:val="24"/>
        </w:rPr>
        <w:t>.</w:t>
      </w:r>
    </w:p>
    <w:p w14:paraId="57019425" w14:textId="77777777" w:rsidR="00C7681A" w:rsidRDefault="00C7681A" w:rsidP="004E081B">
      <w:pPr>
        <w:spacing w:after="0" w:line="240" w:lineRule="auto"/>
        <w:rPr>
          <w:rFonts w:ascii="Arial" w:hAnsi="Arial" w:cs="Arial"/>
          <w:b/>
          <w:bCs/>
          <w:color w:val="C00000"/>
          <w:sz w:val="24"/>
          <w:szCs w:val="24"/>
        </w:rPr>
      </w:pPr>
    </w:p>
    <w:p w14:paraId="2A5DF82F" w14:textId="7306629A" w:rsidR="000B1549" w:rsidRPr="00322B1F" w:rsidRDefault="00337C14" w:rsidP="004E081B">
      <w:pPr>
        <w:spacing w:after="0" w:line="240" w:lineRule="auto"/>
        <w:rPr>
          <w:rFonts w:ascii="Arial" w:eastAsia="Times New Roman" w:hAnsi="Arial" w:cs="Arial"/>
          <w:sz w:val="24"/>
          <w:szCs w:val="24"/>
        </w:rPr>
      </w:pPr>
      <w:r w:rsidRPr="004E081B">
        <w:rPr>
          <w:rFonts w:ascii="Arial" w:hAnsi="Arial" w:cs="Arial"/>
          <w:b/>
          <w:bCs/>
          <w:color w:val="C00000"/>
          <w:sz w:val="24"/>
          <w:szCs w:val="24"/>
        </w:rPr>
        <w:t>Contact:</w:t>
      </w:r>
      <w:r w:rsidR="00322B1F" w:rsidRPr="00322B1F">
        <w:rPr>
          <w:rFonts w:ascii="Arial" w:hAnsi="Arial" w:cs="Arial"/>
          <w:b/>
          <w:bCs/>
          <w:color w:val="545454"/>
          <w:sz w:val="27"/>
          <w:szCs w:val="27"/>
          <w:bdr w:val="none" w:sz="0" w:space="0" w:color="auto" w:frame="1"/>
          <w:shd w:val="clear" w:color="auto" w:fill="FDFCFC"/>
        </w:rPr>
        <w:t xml:space="preserve"> </w:t>
      </w:r>
    </w:p>
    <w:p w14:paraId="58F2BD6D" w14:textId="636255E4" w:rsidR="00E174A8" w:rsidRPr="00E174A8" w:rsidRDefault="00E174A8" w:rsidP="00E174A8">
      <w:pPr>
        <w:keepLines/>
        <w:widowControl w:val="0"/>
        <w:autoSpaceDE w:val="0"/>
        <w:autoSpaceDN w:val="0"/>
        <w:spacing w:after="0" w:line="240" w:lineRule="auto"/>
        <w:rPr>
          <w:rFonts w:ascii="Arial" w:eastAsia="Times New Roman" w:hAnsi="Arial" w:cs="Arial"/>
          <w:sz w:val="24"/>
          <w:szCs w:val="24"/>
        </w:rPr>
      </w:pPr>
      <w:r w:rsidRPr="00E174A8">
        <w:rPr>
          <w:rFonts w:ascii="Arial" w:eastAsia="Times New Roman" w:hAnsi="Arial" w:cs="Arial"/>
          <w:sz w:val="24"/>
          <w:szCs w:val="24"/>
        </w:rPr>
        <w:t xml:space="preserve">Email </w:t>
      </w:r>
      <w:hyperlink r:id="rId9" w:history="1">
        <w:r w:rsidRPr="004E081B">
          <w:rPr>
            <w:rStyle w:val="Hyperlink"/>
            <w:rFonts w:ascii="Arial" w:eastAsia="Times New Roman" w:hAnsi="Arial" w:cs="Arial"/>
            <w:b/>
            <w:bCs/>
            <w:sz w:val="24"/>
            <w:szCs w:val="24"/>
          </w:rPr>
          <w:t>energyworks@cabrightonhove.org</w:t>
        </w:r>
      </w:hyperlink>
      <w:r w:rsidRPr="00E174A8">
        <w:rPr>
          <w:rFonts w:ascii="Arial" w:eastAsia="Times New Roman" w:hAnsi="Arial" w:cs="Arial"/>
          <w:sz w:val="24"/>
          <w:szCs w:val="24"/>
        </w:rPr>
        <w:t xml:space="preserve"> to request a referral form. Clients can also self-refer using this email address.</w:t>
      </w:r>
      <w:r w:rsidRPr="00E174A8">
        <w:rPr>
          <w:rFonts w:ascii="Arial" w:eastAsia="Times New Roman" w:hAnsi="Arial" w:cs="Arial"/>
          <w:sz w:val="24"/>
          <w:szCs w:val="24"/>
        </w:rPr>
        <w:br/>
      </w:r>
      <w:r w:rsidRPr="00E174A8">
        <w:rPr>
          <w:rFonts w:ascii="Arial" w:eastAsia="Times New Roman" w:hAnsi="Arial" w:cs="Arial"/>
          <w:sz w:val="24"/>
          <w:szCs w:val="24"/>
        </w:rPr>
        <w:br/>
        <w:t>Clients can also self-refer by calling </w:t>
      </w:r>
      <w:r w:rsidRPr="004E081B">
        <w:rPr>
          <w:rFonts w:ascii="Arial" w:eastAsia="Times New Roman" w:hAnsi="Arial" w:cs="Arial"/>
          <w:b/>
          <w:bCs/>
          <w:sz w:val="24"/>
          <w:szCs w:val="24"/>
        </w:rPr>
        <w:t>0333 090 9150</w:t>
      </w:r>
      <w:r w:rsidRPr="00E174A8">
        <w:rPr>
          <w:rFonts w:ascii="Arial" w:eastAsia="Times New Roman" w:hAnsi="Arial" w:cs="Arial"/>
          <w:sz w:val="24"/>
          <w:szCs w:val="24"/>
        </w:rPr>
        <w:t> </w:t>
      </w:r>
      <w:r w:rsidR="00D20280">
        <w:rPr>
          <w:rFonts w:ascii="Arial" w:eastAsia="Times New Roman" w:hAnsi="Arial" w:cs="Arial"/>
          <w:sz w:val="24"/>
          <w:szCs w:val="24"/>
        </w:rPr>
        <w:t>–</w:t>
      </w:r>
      <w:r w:rsidRPr="00E174A8">
        <w:rPr>
          <w:rFonts w:ascii="Arial" w:eastAsia="Times New Roman" w:hAnsi="Arial" w:cs="Arial"/>
          <w:sz w:val="24"/>
          <w:szCs w:val="24"/>
        </w:rPr>
        <w:t xml:space="preserve"> this is a voicemail only line for clients without internet access to call and leave their details</w:t>
      </w:r>
      <w:r>
        <w:rPr>
          <w:rFonts w:ascii="Arial" w:eastAsia="Times New Roman" w:hAnsi="Arial" w:cs="Arial"/>
          <w:sz w:val="24"/>
          <w:szCs w:val="24"/>
        </w:rPr>
        <w:t>.</w:t>
      </w:r>
    </w:p>
    <w:p w14:paraId="427462AA" w14:textId="77777777" w:rsidR="00D20280" w:rsidRDefault="00D20280" w:rsidP="00F75CE7">
      <w:pPr>
        <w:keepNext/>
        <w:keepLines/>
        <w:widowControl w:val="0"/>
        <w:autoSpaceDE w:val="0"/>
        <w:autoSpaceDN w:val="0"/>
        <w:spacing w:after="0" w:line="240" w:lineRule="auto"/>
        <w:outlineLvl w:val="2"/>
        <w:rPr>
          <w:rFonts w:ascii="Arial" w:eastAsia="Calibri" w:hAnsi="Arial" w:cs="Arial"/>
          <w:b/>
          <w:color w:val="000000"/>
          <w:sz w:val="24"/>
          <w:szCs w:val="24"/>
        </w:rPr>
      </w:pPr>
    </w:p>
    <w:p w14:paraId="6D56F02A" w14:textId="53EFE4F6" w:rsidR="00D20280" w:rsidRDefault="00DD2DEF" w:rsidP="00A438CE">
      <w:pPr>
        <w:keepNext/>
        <w:keepLines/>
        <w:widowControl w:val="0"/>
        <w:autoSpaceDE w:val="0"/>
        <w:autoSpaceDN w:val="0"/>
        <w:spacing w:after="0" w:line="240" w:lineRule="auto"/>
        <w:outlineLvl w:val="2"/>
        <w:rPr>
          <w:rFonts w:ascii="Arial" w:eastAsia="Calibri" w:hAnsi="Arial" w:cs="Arial"/>
          <w:b/>
          <w:color w:val="000000"/>
          <w:sz w:val="24"/>
          <w:szCs w:val="24"/>
        </w:rPr>
      </w:pPr>
      <w:r>
        <w:rPr>
          <w:rFonts w:ascii="Arial" w:eastAsia="Calibri" w:hAnsi="Arial" w:cs="Arial"/>
          <w:b/>
          <w:color w:val="000000"/>
          <w:sz w:val="24"/>
          <w:szCs w:val="24"/>
        </w:rPr>
        <w:t>BHESCo (</w:t>
      </w:r>
      <w:r w:rsidR="000B1549" w:rsidRPr="000B1549">
        <w:rPr>
          <w:rFonts w:ascii="Arial" w:eastAsia="Calibri" w:hAnsi="Arial" w:cs="Arial"/>
          <w:b/>
          <w:color w:val="000000"/>
          <w:sz w:val="24"/>
          <w:szCs w:val="24"/>
        </w:rPr>
        <w:t>Brighton &amp; Hove Energy Services Co-operative</w:t>
      </w:r>
      <w:r>
        <w:rPr>
          <w:rFonts w:ascii="Arial" w:eastAsia="Calibri" w:hAnsi="Arial" w:cs="Arial"/>
          <w:b/>
          <w:color w:val="000000"/>
          <w:sz w:val="24"/>
          <w:szCs w:val="24"/>
        </w:rPr>
        <w:t>)</w:t>
      </w:r>
    </w:p>
    <w:p w14:paraId="4736AD62" w14:textId="77777777" w:rsidR="00DD2DEF" w:rsidRDefault="00DD2DEF" w:rsidP="00A438CE">
      <w:pPr>
        <w:keepNext/>
        <w:keepLines/>
        <w:widowControl w:val="0"/>
        <w:autoSpaceDE w:val="0"/>
        <w:autoSpaceDN w:val="0"/>
        <w:spacing w:after="0" w:line="240" w:lineRule="auto"/>
        <w:outlineLvl w:val="2"/>
        <w:rPr>
          <w:rFonts w:ascii="Arial" w:eastAsia="Calibri" w:hAnsi="Arial" w:cs="Arial"/>
          <w:b/>
          <w:color w:val="000000"/>
          <w:sz w:val="24"/>
          <w:szCs w:val="24"/>
        </w:rPr>
      </w:pPr>
    </w:p>
    <w:p w14:paraId="03459458" w14:textId="2720D11E" w:rsidR="00A438CE" w:rsidRPr="00A438CE" w:rsidRDefault="00CB20D3" w:rsidP="00A438CE">
      <w:pPr>
        <w:spacing w:after="0" w:line="240" w:lineRule="auto"/>
        <w:rPr>
          <w:rFonts w:ascii="Arial" w:hAnsi="Arial" w:cs="Arial"/>
          <w:sz w:val="24"/>
          <w:szCs w:val="24"/>
          <w:highlight w:val="yellow"/>
        </w:rPr>
      </w:pPr>
      <w:r>
        <w:rPr>
          <w:rFonts w:ascii="Arial" w:hAnsi="Arial" w:cs="Arial"/>
          <w:sz w:val="24"/>
          <w:szCs w:val="24"/>
        </w:rPr>
        <w:t>F</w:t>
      </w:r>
      <w:r w:rsidR="00A438CE" w:rsidRPr="004E081B">
        <w:rPr>
          <w:rFonts w:ascii="Arial" w:hAnsi="Arial" w:cs="Arial"/>
          <w:sz w:val="24"/>
          <w:szCs w:val="24"/>
        </w:rPr>
        <w:t xml:space="preserve">ree home visits to qualifying households, </w:t>
      </w:r>
      <w:r>
        <w:rPr>
          <w:rFonts w:ascii="Arial" w:hAnsi="Arial" w:cs="Arial"/>
          <w:sz w:val="24"/>
          <w:szCs w:val="24"/>
        </w:rPr>
        <w:t xml:space="preserve">offering </w:t>
      </w:r>
      <w:r w:rsidR="00A438CE" w:rsidRPr="004E081B">
        <w:rPr>
          <w:rFonts w:ascii="Arial" w:hAnsi="Arial" w:cs="Arial"/>
          <w:sz w:val="24"/>
          <w:szCs w:val="24"/>
        </w:rPr>
        <w:t xml:space="preserve">energy advice, </w:t>
      </w:r>
      <w:r w:rsidR="00A438CE" w:rsidRPr="00A438CE">
        <w:rPr>
          <w:rFonts w:ascii="Arial" w:hAnsi="Arial" w:cs="Arial"/>
          <w:sz w:val="24"/>
          <w:szCs w:val="24"/>
        </w:rPr>
        <w:t xml:space="preserve">help with energy </w:t>
      </w:r>
      <w:r w:rsidR="00A438CE">
        <w:rPr>
          <w:rFonts w:ascii="Arial" w:hAnsi="Arial" w:cs="Arial"/>
          <w:sz w:val="24"/>
          <w:szCs w:val="24"/>
        </w:rPr>
        <w:t>companies</w:t>
      </w:r>
      <w:r w:rsidR="00A438CE" w:rsidRPr="004E081B">
        <w:rPr>
          <w:rFonts w:ascii="Arial" w:hAnsi="Arial" w:cs="Arial"/>
          <w:sz w:val="24"/>
          <w:szCs w:val="24"/>
        </w:rPr>
        <w:t xml:space="preserve">, and installation of energy saving </w:t>
      </w:r>
      <w:r>
        <w:rPr>
          <w:rFonts w:ascii="Arial" w:hAnsi="Arial" w:cs="Arial"/>
          <w:sz w:val="24"/>
          <w:szCs w:val="24"/>
        </w:rPr>
        <w:t xml:space="preserve">kit </w:t>
      </w:r>
      <w:r w:rsidR="00A438CE" w:rsidRPr="004E081B">
        <w:rPr>
          <w:rFonts w:ascii="Arial" w:hAnsi="Arial" w:cs="Arial"/>
          <w:sz w:val="24"/>
          <w:szCs w:val="24"/>
        </w:rPr>
        <w:t xml:space="preserve">(e.g. lightbulbs, draught-proofing, radiator reflectors). </w:t>
      </w:r>
      <w:r w:rsidR="00A438CE">
        <w:rPr>
          <w:rFonts w:ascii="Arial" w:hAnsi="Arial" w:cs="Arial"/>
          <w:sz w:val="24"/>
          <w:szCs w:val="24"/>
        </w:rPr>
        <w:t>In emergency situations, they can also provide items such as portable heaters, thermal curtains and electric blankets.</w:t>
      </w:r>
    </w:p>
    <w:p w14:paraId="0B8E4B61" w14:textId="77777777" w:rsidR="00766C1D" w:rsidRDefault="00766C1D" w:rsidP="004E081B">
      <w:pPr>
        <w:spacing w:after="0" w:line="240" w:lineRule="auto"/>
        <w:rPr>
          <w:rFonts w:ascii="Arial" w:hAnsi="Arial" w:cs="Arial"/>
          <w:sz w:val="24"/>
          <w:szCs w:val="24"/>
        </w:rPr>
      </w:pPr>
    </w:p>
    <w:p w14:paraId="75AF3689" w14:textId="35D01A50" w:rsidR="00A438CE" w:rsidRPr="004E081B" w:rsidRDefault="00A438CE" w:rsidP="004E081B">
      <w:pPr>
        <w:spacing w:after="0" w:line="240" w:lineRule="auto"/>
        <w:rPr>
          <w:rFonts w:ascii="Arial" w:hAnsi="Arial" w:cs="Arial"/>
          <w:b/>
          <w:bCs/>
          <w:sz w:val="24"/>
          <w:szCs w:val="24"/>
        </w:rPr>
      </w:pPr>
      <w:r w:rsidRPr="004E081B">
        <w:rPr>
          <w:rFonts w:ascii="Arial" w:hAnsi="Arial" w:cs="Arial"/>
          <w:sz w:val="24"/>
          <w:szCs w:val="24"/>
        </w:rPr>
        <w:t>For more information, go to</w:t>
      </w:r>
      <w:r w:rsidR="00CB20D3">
        <w:rPr>
          <w:rFonts w:ascii="Arial" w:hAnsi="Arial" w:cs="Arial"/>
          <w:sz w:val="24"/>
          <w:szCs w:val="24"/>
        </w:rPr>
        <w:t>:</w:t>
      </w:r>
      <w:r w:rsidRPr="004E081B">
        <w:rPr>
          <w:rFonts w:ascii="Arial" w:hAnsi="Arial" w:cs="Arial"/>
          <w:sz w:val="24"/>
          <w:szCs w:val="24"/>
        </w:rPr>
        <w:t xml:space="preserve"> </w:t>
      </w:r>
      <w:hyperlink r:id="rId10" w:history="1">
        <w:r w:rsidRPr="004E081B">
          <w:rPr>
            <w:rStyle w:val="Hyperlink"/>
            <w:rFonts w:ascii="Arial" w:hAnsi="Arial" w:cs="Arial"/>
            <w:sz w:val="24"/>
            <w:szCs w:val="24"/>
          </w:rPr>
          <w:t>https://bhesco.co.uk/blog/energy-bill-crisis-what-help-is-available-sussex</w:t>
        </w:r>
      </w:hyperlink>
      <w:r w:rsidRPr="004E081B">
        <w:rPr>
          <w:rFonts w:ascii="Arial" w:hAnsi="Arial" w:cs="Arial"/>
          <w:b/>
          <w:bCs/>
          <w:sz w:val="24"/>
          <w:szCs w:val="24"/>
        </w:rPr>
        <w:t xml:space="preserve"> </w:t>
      </w:r>
    </w:p>
    <w:p w14:paraId="6165579D" w14:textId="77777777" w:rsidR="00CB20D3" w:rsidRPr="00A438CE" w:rsidRDefault="00CB20D3" w:rsidP="00CB20D3">
      <w:pPr>
        <w:spacing w:after="0" w:line="240" w:lineRule="auto"/>
        <w:rPr>
          <w:rFonts w:ascii="Arial" w:eastAsia="Calibri" w:hAnsi="Arial" w:cs="Arial"/>
          <w:b/>
          <w:color w:val="000000"/>
          <w:sz w:val="24"/>
          <w:szCs w:val="24"/>
          <w:highlight w:val="yellow"/>
        </w:rPr>
      </w:pPr>
    </w:p>
    <w:p w14:paraId="446024B9" w14:textId="5335E493" w:rsidR="00337C14" w:rsidRDefault="00337C14" w:rsidP="00A438CE">
      <w:pPr>
        <w:spacing w:after="0" w:line="240" w:lineRule="auto"/>
      </w:pPr>
      <w:r w:rsidRPr="00A438CE">
        <w:rPr>
          <w:rFonts w:ascii="Arial" w:eastAsia="Times New Roman" w:hAnsi="Arial" w:cs="Arial"/>
          <w:b/>
          <w:bCs/>
          <w:color w:val="C00000"/>
          <w:sz w:val="24"/>
          <w:szCs w:val="24"/>
        </w:rPr>
        <w:t>Contact:</w:t>
      </w:r>
      <w:r w:rsidR="00322B1F" w:rsidRPr="00A438CE">
        <w:t xml:space="preserve"> </w:t>
      </w:r>
    </w:p>
    <w:p w14:paraId="7B0BCD89" w14:textId="558EC25A" w:rsidR="00A438CE" w:rsidRPr="004E081B" w:rsidRDefault="00A438CE" w:rsidP="00A438CE">
      <w:pPr>
        <w:spacing w:after="0" w:line="240" w:lineRule="auto"/>
        <w:rPr>
          <w:rFonts w:ascii="Arial" w:hAnsi="Arial" w:cs="Arial"/>
          <w:b/>
          <w:bCs/>
          <w:sz w:val="24"/>
          <w:szCs w:val="24"/>
        </w:rPr>
      </w:pPr>
      <w:r w:rsidRPr="004E081B">
        <w:rPr>
          <w:rFonts w:ascii="Arial" w:hAnsi="Arial" w:cs="Arial"/>
          <w:sz w:val="24"/>
          <w:szCs w:val="24"/>
        </w:rPr>
        <w:t xml:space="preserve">Email: </w:t>
      </w:r>
      <w:hyperlink r:id="rId11" w:history="1">
        <w:r w:rsidRPr="004E081B">
          <w:rPr>
            <w:rStyle w:val="Hyperlink"/>
            <w:rFonts w:ascii="Arial" w:hAnsi="Arial" w:cs="Arial"/>
            <w:b/>
            <w:bCs/>
            <w:sz w:val="24"/>
            <w:szCs w:val="24"/>
          </w:rPr>
          <w:t>info@bhesco.co.uk</w:t>
        </w:r>
      </w:hyperlink>
      <w:r w:rsidRPr="004E081B">
        <w:rPr>
          <w:rFonts w:ascii="Arial" w:hAnsi="Arial" w:cs="Arial"/>
          <w:b/>
          <w:bCs/>
          <w:sz w:val="24"/>
          <w:szCs w:val="24"/>
        </w:rPr>
        <w:t xml:space="preserve"> </w:t>
      </w:r>
      <w:r w:rsidRPr="004E081B">
        <w:rPr>
          <w:rFonts w:ascii="Arial" w:hAnsi="Arial" w:cs="Arial"/>
          <w:sz w:val="24"/>
          <w:szCs w:val="24"/>
        </w:rPr>
        <w:t xml:space="preserve">with the subject heading: </w:t>
      </w:r>
      <w:r w:rsidRPr="004E081B">
        <w:rPr>
          <w:rFonts w:ascii="Arial" w:hAnsi="Arial" w:cs="Arial"/>
          <w:b/>
          <w:bCs/>
          <w:sz w:val="24"/>
          <w:szCs w:val="24"/>
        </w:rPr>
        <w:t>Energy Advice</w:t>
      </w:r>
    </w:p>
    <w:p w14:paraId="696527E8" w14:textId="3A31C24F" w:rsidR="00A438CE" w:rsidRPr="004E081B" w:rsidRDefault="00A438CE" w:rsidP="00A438CE">
      <w:pPr>
        <w:spacing w:after="0" w:line="240" w:lineRule="auto"/>
        <w:rPr>
          <w:rStyle w:val="Hyperlink"/>
          <w:rFonts w:ascii="Arial" w:hAnsi="Arial" w:cs="Arial"/>
          <w:b/>
          <w:bCs/>
          <w:color w:val="auto"/>
          <w:sz w:val="24"/>
          <w:szCs w:val="24"/>
          <w:u w:val="none"/>
        </w:rPr>
      </w:pPr>
      <w:r w:rsidRPr="004E081B">
        <w:rPr>
          <w:rFonts w:ascii="Arial" w:hAnsi="Arial" w:cs="Arial"/>
          <w:sz w:val="24"/>
          <w:szCs w:val="24"/>
        </w:rPr>
        <w:t xml:space="preserve">Call: </w:t>
      </w:r>
      <w:r w:rsidRPr="004E081B">
        <w:rPr>
          <w:rFonts w:ascii="Arial" w:hAnsi="Arial" w:cs="Arial"/>
          <w:b/>
          <w:bCs/>
          <w:sz w:val="24"/>
          <w:szCs w:val="24"/>
        </w:rPr>
        <w:t xml:space="preserve">0800 999 6671 </w:t>
      </w:r>
      <w:r w:rsidRPr="004E081B">
        <w:rPr>
          <w:rFonts w:ascii="Arial" w:hAnsi="Arial" w:cs="Arial"/>
          <w:sz w:val="24"/>
          <w:szCs w:val="24"/>
        </w:rPr>
        <w:t>or</w:t>
      </w:r>
      <w:r w:rsidRPr="004E081B">
        <w:rPr>
          <w:rFonts w:ascii="Arial" w:hAnsi="Arial" w:cs="Arial"/>
          <w:b/>
          <w:bCs/>
          <w:sz w:val="24"/>
          <w:szCs w:val="24"/>
        </w:rPr>
        <w:t xml:space="preserve"> 01273 284470</w:t>
      </w:r>
    </w:p>
    <w:p w14:paraId="3B7AC8F8" w14:textId="77777777" w:rsidR="00CB20D3" w:rsidRDefault="00CB20D3" w:rsidP="00F75CE7">
      <w:pPr>
        <w:spacing w:after="0" w:line="240" w:lineRule="auto"/>
        <w:rPr>
          <w:rFonts w:ascii="Arial" w:hAnsi="Arial" w:cs="Arial"/>
          <w:b/>
          <w:bCs/>
          <w:sz w:val="24"/>
          <w:szCs w:val="24"/>
        </w:rPr>
      </w:pPr>
    </w:p>
    <w:p w14:paraId="6AE3B0A4" w14:textId="6E2F190F" w:rsidR="00F75CE7" w:rsidRPr="004E081B" w:rsidRDefault="00F75CE7" w:rsidP="00F75CE7">
      <w:pPr>
        <w:spacing w:after="0" w:line="240" w:lineRule="auto"/>
        <w:rPr>
          <w:rFonts w:ascii="Arial" w:hAnsi="Arial" w:cs="Arial"/>
          <w:b/>
          <w:bCs/>
          <w:sz w:val="24"/>
          <w:szCs w:val="24"/>
        </w:rPr>
      </w:pPr>
      <w:r w:rsidRPr="004E081B">
        <w:rPr>
          <w:rFonts w:ascii="Arial" w:hAnsi="Arial" w:cs="Arial"/>
          <w:b/>
          <w:bCs/>
          <w:sz w:val="24"/>
          <w:szCs w:val="24"/>
        </w:rPr>
        <w:t>LEAP</w:t>
      </w:r>
      <w:r w:rsidR="00132FB5" w:rsidRPr="00132FB5">
        <w:rPr>
          <w:rFonts w:ascii="Arial" w:hAnsi="Arial" w:cs="Arial"/>
          <w:b/>
          <w:bCs/>
          <w:sz w:val="24"/>
          <w:szCs w:val="24"/>
        </w:rPr>
        <w:t xml:space="preserve"> </w:t>
      </w:r>
      <w:r w:rsidR="00132FB5" w:rsidRPr="004E081B">
        <w:rPr>
          <w:rFonts w:ascii="Arial" w:eastAsia="Times New Roman" w:hAnsi="Arial" w:cs="Arial"/>
          <w:b/>
          <w:bCs/>
          <w:sz w:val="24"/>
          <w:szCs w:val="24"/>
        </w:rPr>
        <w:t>(Local Energy Advice Partnership)</w:t>
      </w:r>
    </w:p>
    <w:p w14:paraId="04891D22" w14:textId="2E6A7655" w:rsidR="00F75CE7" w:rsidRPr="004E081B" w:rsidRDefault="00132FB5" w:rsidP="00DD2DEF">
      <w:pPr>
        <w:spacing w:after="0" w:line="240" w:lineRule="auto"/>
        <w:rPr>
          <w:rFonts w:ascii="Arial" w:eastAsia="Times New Roman" w:hAnsi="Arial" w:cs="Arial"/>
          <w:sz w:val="24"/>
          <w:szCs w:val="24"/>
        </w:rPr>
      </w:pPr>
      <w:r w:rsidRPr="004E081B">
        <w:rPr>
          <w:rFonts w:ascii="Arial" w:eastAsia="Times New Roman" w:hAnsi="Arial" w:cs="Arial"/>
          <w:sz w:val="24"/>
          <w:szCs w:val="24"/>
        </w:rPr>
        <w:t xml:space="preserve">Free phone call or home visit </w:t>
      </w:r>
      <w:r>
        <w:rPr>
          <w:rFonts w:ascii="Arial" w:eastAsia="Times New Roman" w:hAnsi="Arial" w:cs="Arial"/>
          <w:sz w:val="24"/>
          <w:szCs w:val="24"/>
        </w:rPr>
        <w:t xml:space="preserve">providing support with </w:t>
      </w:r>
      <w:r w:rsidR="00DD2DEF" w:rsidRPr="004E081B">
        <w:rPr>
          <w:rFonts w:ascii="Arial" w:eastAsia="Times New Roman" w:hAnsi="Arial" w:cs="Arial"/>
          <w:sz w:val="24"/>
          <w:szCs w:val="24"/>
        </w:rPr>
        <w:t>energy bills</w:t>
      </w:r>
      <w:r>
        <w:rPr>
          <w:rFonts w:ascii="Arial" w:eastAsia="Times New Roman" w:hAnsi="Arial" w:cs="Arial"/>
          <w:sz w:val="24"/>
          <w:szCs w:val="24"/>
        </w:rPr>
        <w:t xml:space="preserve">, advice on saving </w:t>
      </w:r>
      <w:r w:rsidRPr="00735124">
        <w:rPr>
          <w:rFonts w:ascii="Arial" w:eastAsia="Times New Roman" w:hAnsi="Arial" w:cs="Arial"/>
          <w:sz w:val="24"/>
          <w:szCs w:val="24"/>
        </w:rPr>
        <w:t xml:space="preserve">energy </w:t>
      </w:r>
      <w:r>
        <w:rPr>
          <w:rFonts w:ascii="Arial" w:eastAsia="Times New Roman" w:hAnsi="Arial" w:cs="Arial"/>
          <w:sz w:val="24"/>
          <w:szCs w:val="24"/>
        </w:rPr>
        <w:t xml:space="preserve">and heating systems and installation of </w:t>
      </w:r>
      <w:r w:rsidR="00DD2DEF" w:rsidRPr="004E081B">
        <w:rPr>
          <w:rFonts w:ascii="Arial" w:eastAsia="Times New Roman" w:hAnsi="Arial" w:cs="Arial"/>
          <w:sz w:val="24"/>
          <w:szCs w:val="24"/>
        </w:rPr>
        <w:t>simple energy saving measures</w:t>
      </w:r>
      <w:r>
        <w:rPr>
          <w:rFonts w:ascii="Arial" w:eastAsia="Times New Roman" w:hAnsi="Arial" w:cs="Arial"/>
          <w:sz w:val="24"/>
          <w:szCs w:val="24"/>
        </w:rPr>
        <w:t>. LEAP can also a</w:t>
      </w:r>
      <w:r w:rsidR="00DD2DEF" w:rsidRPr="004E081B">
        <w:rPr>
          <w:rFonts w:ascii="Arial" w:eastAsia="Times New Roman" w:hAnsi="Arial" w:cs="Arial"/>
          <w:sz w:val="24"/>
          <w:szCs w:val="24"/>
        </w:rPr>
        <w:t xml:space="preserve">rrange a </w:t>
      </w:r>
      <w:r>
        <w:rPr>
          <w:rFonts w:ascii="Arial" w:eastAsia="Times New Roman" w:hAnsi="Arial" w:cs="Arial"/>
          <w:sz w:val="24"/>
          <w:szCs w:val="24"/>
        </w:rPr>
        <w:t xml:space="preserve">free </w:t>
      </w:r>
      <w:r w:rsidR="00DD2DEF" w:rsidRPr="004E081B">
        <w:rPr>
          <w:rFonts w:ascii="Arial" w:eastAsia="Times New Roman" w:hAnsi="Arial" w:cs="Arial"/>
          <w:sz w:val="24"/>
          <w:szCs w:val="24"/>
        </w:rPr>
        <w:t>telephone advice service to help with benefits, debt and other money problems</w:t>
      </w:r>
      <w:r>
        <w:rPr>
          <w:rFonts w:ascii="Arial" w:eastAsia="Times New Roman" w:hAnsi="Arial" w:cs="Arial"/>
          <w:sz w:val="24"/>
          <w:szCs w:val="24"/>
        </w:rPr>
        <w:t xml:space="preserve">, as well as referrals </w:t>
      </w:r>
      <w:r w:rsidR="00DD2DEF" w:rsidRPr="004E081B">
        <w:rPr>
          <w:rFonts w:ascii="Arial" w:eastAsia="Times New Roman" w:hAnsi="Arial" w:cs="Arial"/>
          <w:sz w:val="24"/>
          <w:szCs w:val="24"/>
        </w:rPr>
        <w:t>for further energy efficiency improvements, such as insulation and efficient heating systems</w:t>
      </w:r>
      <w:r>
        <w:rPr>
          <w:rFonts w:ascii="Arial" w:eastAsia="Times New Roman" w:hAnsi="Arial" w:cs="Arial"/>
          <w:sz w:val="24"/>
          <w:szCs w:val="24"/>
        </w:rPr>
        <w:t>.</w:t>
      </w:r>
    </w:p>
    <w:p w14:paraId="30C69C88" w14:textId="77777777" w:rsidR="00DD2DEF" w:rsidRPr="00132FB5" w:rsidRDefault="00DD2DEF" w:rsidP="004E081B">
      <w:pPr>
        <w:spacing w:after="0" w:line="240" w:lineRule="auto"/>
        <w:rPr>
          <w:rFonts w:ascii="Arial" w:eastAsia="Times New Roman" w:hAnsi="Arial" w:cs="Arial"/>
          <w:sz w:val="24"/>
          <w:szCs w:val="24"/>
          <w:lang w:val="en-US"/>
        </w:rPr>
      </w:pPr>
    </w:p>
    <w:p w14:paraId="6D2268A4" w14:textId="454A6309" w:rsidR="00DD2DEF" w:rsidRPr="004E081B" w:rsidRDefault="00322B1F" w:rsidP="004E081B">
      <w:pPr>
        <w:spacing w:after="0" w:line="240" w:lineRule="auto"/>
        <w:rPr>
          <w:rFonts w:ascii="Arial" w:eastAsia="Times New Roman" w:hAnsi="Arial" w:cs="Arial"/>
          <w:b/>
          <w:bCs/>
          <w:color w:val="0563C1" w:themeColor="hyperlink"/>
          <w:sz w:val="24"/>
          <w:szCs w:val="24"/>
          <w:u w:val="single"/>
        </w:rPr>
      </w:pPr>
      <w:r w:rsidRPr="00DD2DEF">
        <w:rPr>
          <w:rFonts w:ascii="Arial" w:eastAsia="Times New Roman" w:hAnsi="Arial" w:cs="Arial"/>
          <w:b/>
          <w:bCs/>
          <w:color w:val="C00000"/>
          <w:sz w:val="24"/>
          <w:szCs w:val="24"/>
        </w:rPr>
        <w:t xml:space="preserve">Contact: </w:t>
      </w:r>
      <w:r w:rsidRPr="00DD2DEF">
        <w:rPr>
          <w:rFonts w:ascii="Arial" w:eastAsia="Times New Roman" w:hAnsi="Arial" w:cs="Arial"/>
          <w:sz w:val="24"/>
          <w:szCs w:val="24"/>
        </w:rPr>
        <w:t>To book a free energy advice phone call or home visit</w:t>
      </w:r>
      <w:r w:rsidRPr="00DD2DEF">
        <w:rPr>
          <w:rFonts w:ascii="Arial" w:eastAsia="Times New Roman" w:hAnsi="Arial" w:cs="Arial"/>
          <w:b/>
          <w:bCs/>
          <w:sz w:val="24"/>
          <w:szCs w:val="24"/>
        </w:rPr>
        <w:t xml:space="preserve"> call free on 0800 060 7567 </w:t>
      </w:r>
      <w:r w:rsidR="00DD2DEF" w:rsidRPr="004E081B">
        <w:rPr>
          <w:rStyle w:val="A6"/>
          <w:rFonts w:ascii="Arial" w:hAnsi="Arial" w:cs="Arial"/>
          <w:sz w:val="24"/>
          <w:szCs w:val="24"/>
        </w:rPr>
        <w:t xml:space="preserve">or apply online: </w:t>
      </w:r>
      <w:r w:rsidR="00DD2DEF" w:rsidRPr="004E081B">
        <w:rPr>
          <w:rStyle w:val="A4"/>
          <w:rFonts w:ascii="Arial" w:hAnsi="Arial" w:cs="Arial"/>
          <w:sz w:val="24"/>
          <w:szCs w:val="24"/>
        </w:rPr>
        <w:t>www.applyforleap.org.uk</w:t>
      </w:r>
    </w:p>
    <w:p w14:paraId="14778FEB" w14:textId="124BAF88" w:rsidR="00322B1F" w:rsidRDefault="00322B1F" w:rsidP="00F75CE7">
      <w:pPr>
        <w:spacing w:after="0" w:line="240" w:lineRule="auto"/>
        <w:rPr>
          <w:rFonts w:ascii="Arial" w:eastAsia="Times New Roman" w:hAnsi="Arial" w:cs="Arial"/>
          <w:b/>
          <w:bCs/>
          <w:sz w:val="24"/>
          <w:szCs w:val="24"/>
        </w:rPr>
      </w:pPr>
    </w:p>
    <w:p w14:paraId="3606C0A3" w14:textId="5A70B139" w:rsidR="00F75CE7" w:rsidRDefault="00F75CE7" w:rsidP="00F75CE7">
      <w:pPr>
        <w:spacing w:after="0" w:line="240" w:lineRule="auto"/>
        <w:rPr>
          <w:rFonts w:ascii="Arial" w:eastAsia="Times New Roman" w:hAnsi="Arial" w:cs="Arial"/>
          <w:b/>
          <w:bCs/>
          <w:sz w:val="24"/>
          <w:szCs w:val="24"/>
        </w:rPr>
      </w:pPr>
    </w:p>
    <w:p w14:paraId="304BBD3C" w14:textId="3F5B296D" w:rsidR="00DD2DEF" w:rsidRDefault="00DD2DEF" w:rsidP="00F75CE7">
      <w:pPr>
        <w:spacing w:after="0" w:line="240" w:lineRule="auto"/>
        <w:rPr>
          <w:rFonts w:ascii="Arial" w:eastAsia="Times New Roman" w:hAnsi="Arial" w:cs="Arial"/>
          <w:sz w:val="24"/>
          <w:szCs w:val="24"/>
          <w:lang w:val="en-US"/>
        </w:rPr>
      </w:pPr>
      <w:r w:rsidRPr="004E081B">
        <w:rPr>
          <w:rFonts w:ascii="Arial" w:eastAsia="Times New Roman" w:hAnsi="Arial" w:cs="Arial"/>
          <w:sz w:val="24"/>
          <w:szCs w:val="24"/>
          <w:lang w:val="en-US"/>
        </w:rPr>
        <w:t xml:space="preserve">The council’s </w:t>
      </w:r>
      <w:r w:rsidRPr="004E081B">
        <w:rPr>
          <w:rFonts w:ascii="Arial" w:eastAsia="Times New Roman" w:hAnsi="Arial" w:cs="Arial"/>
          <w:b/>
          <w:bCs/>
          <w:sz w:val="24"/>
          <w:szCs w:val="24"/>
          <w:lang w:val="en-US"/>
        </w:rPr>
        <w:t>website</w:t>
      </w:r>
      <w:r w:rsidRPr="004E081B">
        <w:rPr>
          <w:rFonts w:ascii="Arial" w:eastAsia="Times New Roman" w:hAnsi="Arial" w:cs="Arial"/>
          <w:sz w:val="24"/>
          <w:szCs w:val="24"/>
          <w:lang w:val="en-US"/>
        </w:rPr>
        <w:t xml:space="preserve"> </w:t>
      </w:r>
      <w:r w:rsidR="004E081B">
        <w:rPr>
          <w:rFonts w:ascii="Arial" w:eastAsia="Times New Roman" w:hAnsi="Arial" w:cs="Arial"/>
          <w:sz w:val="24"/>
          <w:szCs w:val="24"/>
          <w:lang w:val="en-US"/>
        </w:rPr>
        <w:t xml:space="preserve">is being </w:t>
      </w:r>
      <w:r w:rsidRPr="004E081B">
        <w:rPr>
          <w:rFonts w:ascii="Arial" w:eastAsia="Times New Roman" w:hAnsi="Arial" w:cs="Arial"/>
          <w:sz w:val="24"/>
          <w:szCs w:val="24"/>
          <w:lang w:val="en-US"/>
        </w:rPr>
        <w:t>updated with advice on available energy support (</w:t>
      </w:r>
      <w:hyperlink r:id="rId12" w:history="1">
        <w:r w:rsidRPr="004E081B">
          <w:rPr>
            <w:rStyle w:val="Hyperlink"/>
            <w:rFonts w:ascii="Arial" w:eastAsia="Times New Roman" w:hAnsi="Arial" w:cs="Arial"/>
            <w:sz w:val="24"/>
            <w:szCs w:val="24"/>
            <w:lang w:val="en-US"/>
          </w:rPr>
          <w:t>Help with fuel bills (brighton-hove.gov.uk)</w:t>
        </w:r>
      </w:hyperlink>
    </w:p>
    <w:p w14:paraId="08F7531E" w14:textId="77777777" w:rsidR="004E081B" w:rsidRDefault="004E081B" w:rsidP="004E081B">
      <w:pPr>
        <w:spacing w:before="120" w:after="120" w:line="240" w:lineRule="auto"/>
        <w:outlineLvl w:val="1"/>
        <w:rPr>
          <w:rFonts w:ascii="Arial" w:eastAsia="Times New Roman" w:hAnsi="Arial" w:cs="Arial"/>
          <w:sz w:val="24"/>
          <w:szCs w:val="24"/>
          <w:lang w:val="en-US"/>
        </w:rPr>
      </w:pPr>
    </w:p>
    <w:p w14:paraId="47D686E9" w14:textId="667DC2AB" w:rsidR="004E081B" w:rsidRPr="004E081B" w:rsidRDefault="004E081B" w:rsidP="004E081B">
      <w:pPr>
        <w:spacing w:before="120" w:after="120" w:line="240" w:lineRule="auto"/>
        <w:outlineLvl w:val="1"/>
        <w:rPr>
          <w:rFonts w:ascii="Arial" w:eastAsia="Times New Roman" w:hAnsi="Arial" w:cs="Arial"/>
          <w:b/>
          <w:bCs/>
          <w:sz w:val="24"/>
          <w:szCs w:val="24"/>
          <w:lang w:eastAsia="en-GB"/>
        </w:rPr>
      </w:pPr>
      <w:r w:rsidRPr="004E081B">
        <w:rPr>
          <w:rFonts w:ascii="Arial" w:eastAsia="Times New Roman" w:hAnsi="Arial" w:cs="Arial"/>
          <w:b/>
          <w:bCs/>
          <w:sz w:val="24"/>
          <w:szCs w:val="24"/>
          <w:lang w:eastAsia="en-GB"/>
        </w:rPr>
        <w:t xml:space="preserve">Food </w:t>
      </w:r>
      <w:r>
        <w:rPr>
          <w:rFonts w:ascii="Arial" w:eastAsia="Times New Roman" w:hAnsi="Arial" w:cs="Arial"/>
          <w:b/>
          <w:bCs/>
          <w:sz w:val="24"/>
          <w:szCs w:val="24"/>
          <w:lang w:eastAsia="en-GB"/>
        </w:rPr>
        <w:t xml:space="preserve">initiatives </w:t>
      </w:r>
      <w:r w:rsidRPr="004E081B">
        <w:rPr>
          <w:rFonts w:ascii="Arial" w:eastAsia="Times New Roman" w:hAnsi="Arial" w:cs="Arial"/>
          <w:b/>
          <w:bCs/>
          <w:sz w:val="24"/>
          <w:szCs w:val="24"/>
          <w:lang w:eastAsia="en-GB"/>
        </w:rPr>
        <w:t xml:space="preserve"> </w:t>
      </w:r>
    </w:p>
    <w:p w14:paraId="0ECCD657" w14:textId="71619679" w:rsidR="004E081B" w:rsidRPr="00FC5273" w:rsidRDefault="004E081B" w:rsidP="004E081B">
      <w:pPr>
        <w:spacing w:before="120" w:after="120" w:line="240" w:lineRule="auto"/>
        <w:outlineLvl w:val="1"/>
        <w:rPr>
          <w:rFonts w:ascii="Arial" w:eastAsia="Times New Roman" w:hAnsi="Arial" w:cs="Arial"/>
          <w:sz w:val="24"/>
          <w:szCs w:val="24"/>
          <w:lang w:eastAsia="en-GB"/>
        </w:rPr>
      </w:pPr>
      <w:r w:rsidRPr="00FC5273">
        <w:rPr>
          <w:rFonts w:ascii="Arial" w:eastAsia="Times New Roman" w:hAnsi="Arial" w:cs="Arial"/>
          <w:sz w:val="24"/>
          <w:szCs w:val="24"/>
          <w:lang w:eastAsia="en-GB"/>
        </w:rPr>
        <w:t xml:space="preserve">Impact Initiatives continues with </w:t>
      </w:r>
      <w:r w:rsidRPr="004E081B">
        <w:rPr>
          <w:rFonts w:ascii="Arial" w:eastAsia="Times New Roman" w:hAnsi="Arial" w:cs="Arial"/>
          <w:sz w:val="24"/>
          <w:szCs w:val="24"/>
          <w:lang w:eastAsia="en-GB"/>
        </w:rPr>
        <w:t xml:space="preserve">their </w:t>
      </w:r>
      <w:hyperlink r:id="rId13" w:history="1">
        <w:r w:rsidRPr="004E081B">
          <w:rPr>
            <w:rStyle w:val="Hyperlink"/>
            <w:rFonts w:ascii="Arial" w:eastAsia="Times New Roman" w:hAnsi="Arial" w:cs="Arial"/>
            <w:sz w:val="24"/>
            <w:szCs w:val="24"/>
            <w:lang w:eastAsia="en-GB"/>
          </w:rPr>
          <w:t>Food Access service</w:t>
        </w:r>
      </w:hyperlink>
      <w:r w:rsidRPr="004E081B">
        <w:rPr>
          <w:rFonts w:ascii="Arial" w:eastAsia="Times New Roman" w:hAnsi="Arial" w:cs="Arial"/>
          <w:b/>
          <w:bCs/>
          <w:sz w:val="24"/>
          <w:szCs w:val="24"/>
          <w:lang w:eastAsia="en-GB"/>
        </w:rPr>
        <w:t xml:space="preserve">, </w:t>
      </w:r>
      <w:r w:rsidRPr="00FC5273">
        <w:rPr>
          <w:rFonts w:ascii="Arial" w:eastAsia="Times New Roman" w:hAnsi="Arial" w:cs="Arial"/>
          <w:sz w:val="24"/>
          <w:szCs w:val="24"/>
          <w:lang w:eastAsia="en-GB"/>
        </w:rPr>
        <w:t xml:space="preserve">supporting elderly and housebound residents to access food. They also deliver an ‘on the day’ emergency voucher or parcel if they cannot refer to another food bank that day. </w:t>
      </w:r>
      <w:r w:rsidRPr="00FC5273">
        <w:rPr>
          <w:rFonts w:ascii="Arial" w:eastAsia="Times New Roman" w:hAnsi="Arial" w:cs="Arial"/>
          <w:b/>
          <w:bCs/>
          <w:sz w:val="24"/>
          <w:szCs w:val="24"/>
          <w:lang w:eastAsia="en-GB"/>
        </w:rPr>
        <w:t>East Brighton Food Co-op</w:t>
      </w:r>
      <w:r w:rsidRPr="00FC5273">
        <w:rPr>
          <w:rFonts w:ascii="Arial" w:eastAsia="Times New Roman" w:hAnsi="Arial" w:cs="Arial"/>
          <w:sz w:val="24"/>
          <w:szCs w:val="24"/>
          <w:lang w:eastAsia="en-GB"/>
        </w:rPr>
        <w:t xml:space="preserve"> city-wide meal delivery service and takes referrals for housebound residents who cannot afford to pay for food, but need a meal delivered.</w:t>
      </w:r>
    </w:p>
    <w:p w14:paraId="634780D9" w14:textId="77777777" w:rsidR="004E081B" w:rsidRDefault="004E081B" w:rsidP="004E081B">
      <w:r w:rsidRPr="00FC5273">
        <w:rPr>
          <w:rFonts w:ascii="Arial" w:hAnsi="Arial" w:cs="Arial"/>
          <w:b/>
          <w:bCs/>
          <w:color w:val="C00000"/>
          <w:sz w:val="24"/>
          <w:szCs w:val="24"/>
        </w:rPr>
        <w:t>Contact:</w:t>
      </w:r>
      <w:r w:rsidRPr="000A52D4">
        <w:t xml:space="preserve"> </w:t>
      </w:r>
      <w:hyperlink r:id="rId14" w:history="1">
        <w:r w:rsidRPr="008E035E">
          <w:rPr>
            <w:rStyle w:val="Hyperlink"/>
          </w:rPr>
          <w:t>food.access@impact-initiatives.org.uk</w:t>
        </w:r>
      </w:hyperlink>
      <w:r>
        <w:t xml:space="preserve"> or ring </w:t>
      </w:r>
      <w:r w:rsidRPr="000A52D4">
        <w:t> </w:t>
      </w:r>
      <w:hyperlink r:id="rId15" w:history="1">
        <w:r w:rsidRPr="000A52D4">
          <w:rPr>
            <w:rStyle w:val="Hyperlink"/>
          </w:rPr>
          <w:t>01273 322950</w:t>
        </w:r>
      </w:hyperlink>
    </w:p>
    <w:p w14:paraId="77AB8AF1" w14:textId="77777777" w:rsidR="004E081B" w:rsidRDefault="004E081B" w:rsidP="004E081B">
      <w:pPr>
        <w:rPr>
          <w:rFonts w:ascii="Arial" w:hAnsi="Arial" w:cs="Arial"/>
          <w:sz w:val="24"/>
          <w:szCs w:val="24"/>
          <w:lang w:val="en-US"/>
        </w:rPr>
      </w:pPr>
      <w:r w:rsidRPr="00322B1F">
        <w:rPr>
          <w:rFonts w:ascii="Arial" w:hAnsi="Arial" w:cs="Arial"/>
          <w:sz w:val="24"/>
          <w:szCs w:val="24"/>
          <w:lang w:val="en-US"/>
        </w:rPr>
        <w:t xml:space="preserve">The </w:t>
      </w:r>
      <w:hyperlink r:id="rId16" w:history="1">
        <w:r w:rsidRPr="00322B1F">
          <w:rPr>
            <w:rStyle w:val="Hyperlink"/>
            <w:rFonts w:ascii="Arial" w:hAnsi="Arial" w:cs="Arial"/>
            <w:sz w:val="24"/>
            <w:szCs w:val="24"/>
            <w:lang w:val="en-US"/>
          </w:rPr>
          <w:t>Emergency Food Network report from July 22</w:t>
        </w:r>
      </w:hyperlink>
      <w:r w:rsidRPr="00322B1F">
        <w:rPr>
          <w:rFonts w:ascii="Arial" w:hAnsi="Arial" w:cs="Arial"/>
          <w:sz w:val="24"/>
          <w:szCs w:val="24"/>
          <w:lang w:val="en-US"/>
        </w:rPr>
        <w:t xml:space="preserve"> identified 44 food banks, social supermarkets and meal projects working out of 50 locations in the city. </w:t>
      </w:r>
    </w:p>
    <w:p w14:paraId="0AFE2AA0" w14:textId="77777777" w:rsidR="004E081B" w:rsidRPr="000A52D4" w:rsidRDefault="004E081B" w:rsidP="004E081B">
      <w:pPr>
        <w:rPr>
          <w:rFonts w:ascii="Arial" w:hAnsi="Arial" w:cs="Arial"/>
          <w:color w:val="C00000"/>
          <w:sz w:val="24"/>
          <w:szCs w:val="24"/>
          <w:lang w:val="en-US"/>
        </w:rPr>
      </w:pPr>
      <w:r w:rsidRPr="00322B1F">
        <w:rPr>
          <w:rFonts w:ascii="Arial" w:hAnsi="Arial" w:cs="Arial"/>
          <w:b/>
          <w:bCs/>
          <w:color w:val="C00000"/>
          <w:sz w:val="24"/>
          <w:szCs w:val="24"/>
          <w:lang w:val="en-US"/>
        </w:rPr>
        <w:t xml:space="preserve">Contact: </w:t>
      </w:r>
      <w:hyperlink r:id="rId17" w:history="1">
        <w:r w:rsidRPr="000A52D4">
          <w:rPr>
            <w:rStyle w:val="Hyperlink"/>
            <w:rFonts w:ascii="Arial" w:hAnsi="Arial" w:cs="Arial"/>
            <w:sz w:val="24"/>
            <w:szCs w:val="24"/>
            <w:lang w:val="en-US"/>
          </w:rPr>
          <w:t>https://bhfood.org.uk/category/get-involved/referrals/</w:t>
        </w:r>
      </w:hyperlink>
      <w:r>
        <w:rPr>
          <w:rFonts w:ascii="Arial" w:hAnsi="Arial" w:cs="Arial"/>
          <w:color w:val="C00000"/>
          <w:sz w:val="24"/>
          <w:szCs w:val="24"/>
          <w:lang w:val="en-US"/>
        </w:rPr>
        <w:t xml:space="preserve"> </w:t>
      </w:r>
      <w:r w:rsidRPr="000A52D4">
        <w:rPr>
          <w:rFonts w:ascii="Arial" w:hAnsi="Arial" w:cs="Arial"/>
          <w:sz w:val="24"/>
          <w:szCs w:val="24"/>
          <w:lang w:val="en-US"/>
        </w:rPr>
        <w:t xml:space="preserve">or ring </w:t>
      </w:r>
      <w:r w:rsidRPr="000A52D4">
        <w:rPr>
          <w:rFonts w:ascii="Arial" w:hAnsi="Arial" w:cs="Arial"/>
          <w:sz w:val="24"/>
          <w:szCs w:val="24"/>
        </w:rPr>
        <w:t>01273 234810</w:t>
      </w:r>
    </w:p>
    <w:p w14:paraId="3A2869F7" w14:textId="77777777" w:rsidR="004E081B" w:rsidRDefault="004E081B" w:rsidP="00F75CE7">
      <w:pPr>
        <w:spacing w:after="0" w:line="240" w:lineRule="auto"/>
        <w:rPr>
          <w:rFonts w:ascii="Arial" w:eastAsia="Times New Roman" w:hAnsi="Arial" w:cs="Arial"/>
          <w:sz w:val="24"/>
          <w:szCs w:val="24"/>
          <w:lang w:val="en-US"/>
        </w:rPr>
      </w:pPr>
    </w:p>
    <w:p w14:paraId="12EE297B" w14:textId="50E83527" w:rsidR="00DD2DEF" w:rsidRDefault="004E081B" w:rsidP="004E081B">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Cold Weather </w:t>
      </w:r>
      <w:r w:rsidR="00766C1D">
        <w:rPr>
          <w:rFonts w:ascii="Arial" w:eastAsia="Times New Roman" w:hAnsi="Arial" w:cs="Arial"/>
          <w:b/>
          <w:bCs/>
          <w:sz w:val="24"/>
          <w:szCs w:val="24"/>
        </w:rPr>
        <w:t xml:space="preserve">advice and alerts </w:t>
      </w:r>
    </w:p>
    <w:p w14:paraId="263447E8" w14:textId="77777777" w:rsidR="004E081B" w:rsidRPr="00322B1F" w:rsidRDefault="004E081B" w:rsidP="004E081B">
      <w:pPr>
        <w:spacing w:after="0" w:line="240" w:lineRule="auto"/>
        <w:rPr>
          <w:rFonts w:ascii="Arial" w:eastAsia="Times New Roman" w:hAnsi="Arial" w:cs="Arial"/>
          <w:b/>
          <w:bCs/>
          <w:sz w:val="24"/>
          <w:szCs w:val="24"/>
        </w:rPr>
      </w:pPr>
    </w:p>
    <w:p w14:paraId="79151585" w14:textId="79B288BA" w:rsidR="000B1549" w:rsidRDefault="00FC5273" w:rsidP="00F75CE7">
      <w:pPr>
        <w:spacing w:after="0" w:line="240" w:lineRule="auto"/>
        <w:rPr>
          <w:rFonts w:ascii="Arial" w:eastAsia="Times New Roman" w:hAnsi="Arial" w:cs="Arial"/>
          <w:sz w:val="24"/>
          <w:szCs w:val="24"/>
        </w:rPr>
      </w:pPr>
      <w:r w:rsidRPr="00FC5273">
        <w:rPr>
          <w:rFonts w:ascii="Arial" w:eastAsia="Times New Roman" w:hAnsi="Arial" w:cs="Arial"/>
          <w:sz w:val="24"/>
          <w:szCs w:val="24"/>
        </w:rPr>
        <w:t>The </w:t>
      </w:r>
      <w:hyperlink r:id="rId18" w:anchor="?tab=coldWeatherAlert" w:history="1">
        <w:r w:rsidRPr="00FC5273">
          <w:rPr>
            <w:rStyle w:val="Hyperlink"/>
            <w:rFonts w:ascii="Arial" w:eastAsia="Times New Roman" w:hAnsi="Arial" w:cs="Arial"/>
            <w:sz w:val="24"/>
            <w:szCs w:val="24"/>
          </w:rPr>
          <w:t>Cold Weather Alert</w:t>
        </w:r>
      </w:hyperlink>
      <w:r w:rsidRPr="00FC5273">
        <w:rPr>
          <w:rFonts w:ascii="Arial" w:eastAsia="Times New Roman" w:hAnsi="Arial" w:cs="Arial"/>
          <w:sz w:val="24"/>
          <w:szCs w:val="24"/>
        </w:rPr>
        <w:t> operates in England from the 1 November to 31 March every year</w:t>
      </w:r>
      <w:r>
        <w:rPr>
          <w:rFonts w:ascii="Arial" w:eastAsia="Times New Roman" w:hAnsi="Arial" w:cs="Arial"/>
          <w:sz w:val="24"/>
          <w:szCs w:val="24"/>
        </w:rPr>
        <w:t xml:space="preserve"> and </w:t>
      </w:r>
      <w:r w:rsidR="00337C14">
        <w:rPr>
          <w:rFonts w:ascii="Arial" w:eastAsia="Times New Roman" w:hAnsi="Arial" w:cs="Arial"/>
          <w:sz w:val="24"/>
          <w:szCs w:val="24"/>
        </w:rPr>
        <w:t xml:space="preserve"> come from the </w:t>
      </w:r>
      <w:r w:rsidR="00337C14" w:rsidRPr="00FC5273">
        <w:rPr>
          <w:rFonts w:ascii="Arial" w:eastAsia="Times New Roman" w:hAnsi="Arial" w:cs="Arial"/>
          <w:sz w:val="24"/>
          <w:szCs w:val="24"/>
        </w:rPr>
        <w:t>Met office</w:t>
      </w:r>
      <w:r>
        <w:rPr>
          <w:rFonts w:ascii="Arial" w:eastAsia="Times New Roman" w:hAnsi="Arial" w:cs="Arial"/>
          <w:sz w:val="24"/>
          <w:szCs w:val="24"/>
        </w:rPr>
        <w:t xml:space="preserve"> and UKHSA. These</w:t>
      </w:r>
      <w:r w:rsidR="00337C14">
        <w:rPr>
          <w:rFonts w:ascii="Arial" w:eastAsia="Times New Roman" w:hAnsi="Arial" w:cs="Arial"/>
          <w:sz w:val="24"/>
          <w:szCs w:val="24"/>
        </w:rPr>
        <w:t xml:space="preserve"> set out the level of alert based on the predicted and actual temperature, snow etc and </w:t>
      </w:r>
      <w:r>
        <w:rPr>
          <w:rFonts w:ascii="Arial" w:eastAsia="Times New Roman" w:hAnsi="Arial" w:cs="Arial"/>
          <w:sz w:val="24"/>
          <w:szCs w:val="24"/>
        </w:rPr>
        <w:t xml:space="preserve">link to the </w:t>
      </w:r>
      <w:r w:rsidR="00337C14">
        <w:rPr>
          <w:rFonts w:ascii="Arial" w:eastAsia="Times New Roman" w:hAnsi="Arial" w:cs="Arial"/>
          <w:sz w:val="24"/>
          <w:szCs w:val="24"/>
        </w:rPr>
        <w:t>actions organisation</w:t>
      </w:r>
      <w:r>
        <w:rPr>
          <w:rFonts w:ascii="Arial" w:eastAsia="Times New Roman" w:hAnsi="Arial" w:cs="Arial"/>
          <w:sz w:val="24"/>
          <w:szCs w:val="24"/>
        </w:rPr>
        <w:t>s</w:t>
      </w:r>
      <w:r w:rsidR="00337C14">
        <w:rPr>
          <w:rFonts w:ascii="Arial" w:eastAsia="Times New Roman" w:hAnsi="Arial" w:cs="Arial"/>
          <w:sz w:val="24"/>
          <w:szCs w:val="24"/>
        </w:rPr>
        <w:t xml:space="preserve"> should take to protect those at most risk for the negative effects of the cold. Organisations can subscribe </w:t>
      </w:r>
      <w:r>
        <w:rPr>
          <w:rFonts w:ascii="Arial" w:eastAsia="Times New Roman" w:hAnsi="Arial" w:cs="Arial"/>
          <w:sz w:val="24"/>
          <w:szCs w:val="24"/>
        </w:rPr>
        <w:t xml:space="preserve">to this </w:t>
      </w:r>
      <w:r w:rsidR="00337C14">
        <w:rPr>
          <w:rFonts w:ascii="Arial" w:eastAsia="Times New Roman" w:hAnsi="Arial" w:cs="Arial"/>
          <w:sz w:val="24"/>
          <w:szCs w:val="24"/>
        </w:rPr>
        <w:t>for free.</w:t>
      </w:r>
    </w:p>
    <w:p w14:paraId="51343BC9" w14:textId="77777777" w:rsidR="009E773F" w:rsidRDefault="009E773F" w:rsidP="004E081B">
      <w:pPr>
        <w:spacing w:after="0" w:line="240" w:lineRule="auto"/>
        <w:rPr>
          <w:rFonts w:ascii="Arial" w:eastAsia="Times New Roman" w:hAnsi="Arial" w:cs="Arial"/>
          <w:sz w:val="24"/>
          <w:szCs w:val="24"/>
        </w:rPr>
      </w:pPr>
    </w:p>
    <w:p w14:paraId="6DE3EA41" w14:textId="02E9E6D6" w:rsidR="00337C14" w:rsidRDefault="00FC5273" w:rsidP="00F75CE7">
      <w:pPr>
        <w:spacing w:after="0" w:line="240" w:lineRule="auto"/>
        <w:rPr>
          <w:rFonts w:ascii="Arial" w:eastAsia="Times New Roman" w:hAnsi="Arial" w:cs="Arial"/>
          <w:sz w:val="24"/>
          <w:szCs w:val="24"/>
        </w:rPr>
      </w:pPr>
      <w:r>
        <w:rPr>
          <w:rFonts w:ascii="Arial" w:eastAsia="Times New Roman" w:hAnsi="Arial" w:cs="Arial"/>
          <w:sz w:val="24"/>
          <w:szCs w:val="24"/>
        </w:rPr>
        <w:t>The NHS and Council cascade these alerts to the practices, services and the community.</w:t>
      </w:r>
    </w:p>
    <w:p w14:paraId="69BE3598" w14:textId="77777777" w:rsidR="00F75CE7" w:rsidRDefault="00F75CE7" w:rsidP="004E081B">
      <w:pPr>
        <w:spacing w:after="0" w:line="240" w:lineRule="auto"/>
        <w:rPr>
          <w:rFonts w:ascii="Arial" w:eastAsia="Times New Roman" w:hAnsi="Arial" w:cs="Arial"/>
          <w:sz w:val="24"/>
          <w:szCs w:val="24"/>
        </w:rPr>
      </w:pPr>
    </w:p>
    <w:p w14:paraId="5FED8714" w14:textId="1557B723" w:rsidR="00FC5273" w:rsidRDefault="00FC5273" w:rsidP="00F75CE7">
      <w:pPr>
        <w:keepLines/>
        <w:widowControl w:val="0"/>
        <w:autoSpaceDE w:val="0"/>
        <w:autoSpaceDN w:val="0"/>
        <w:spacing w:after="0" w:line="240" w:lineRule="auto"/>
        <w:rPr>
          <w:rFonts w:ascii="Arial" w:eastAsia="Times New Roman" w:hAnsi="Arial" w:cs="Arial"/>
          <w:color w:val="0000FF"/>
          <w:sz w:val="24"/>
          <w:szCs w:val="24"/>
          <w:u w:val="single"/>
        </w:rPr>
      </w:pPr>
      <w:r w:rsidRPr="000B1549">
        <w:rPr>
          <w:rFonts w:ascii="Arial" w:eastAsia="Times New Roman" w:hAnsi="Arial" w:cs="Arial"/>
          <w:sz w:val="24"/>
          <w:szCs w:val="24"/>
        </w:rPr>
        <w:lastRenderedPageBreak/>
        <w:t xml:space="preserve">Please find the full set of </w:t>
      </w:r>
      <w:r w:rsidRPr="000B1549">
        <w:rPr>
          <w:rFonts w:ascii="Arial" w:eastAsia="Times New Roman" w:hAnsi="Arial" w:cs="Arial"/>
          <w:b/>
          <w:bCs/>
          <w:sz w:val="24"/>
          <w:szCs w:val="24"/>
        </w:rPr>
        <w:t>Action Cards</w:t>
      </w:r>
      <w:r w:rsidRPr="000B1549">
        <w:rPr>
          <w:rFonts w:ascii="Arial" w:eastAsia="Times New Roman" w:hAnsi="Arial" w:cs="Arial"/>
          <w:sz w:val="24"/>
          <w:szCs w:val="24"/>
        </w:rPr>
        <w:t xml:space="preserve"> here and these are updated nationally </w:t>
      </w:r>
      <w:hyperlink r:id="rId19" w:history="1">
        <w:r w:rsidRPr="000B1549">
          <w:rPr>
            <w:rFonts w:ascii="Arial" w:eastAsia="Times New Roman" w:hAnsi="Arial" w:cs="Arial"/>
            <w:color w:val="0000FF"/>
            <w:sz w:val="24"/>
            <w:szCs w:val="24"/>
            <w:u w:val="single"/>
          </w:rPr>
          <w:t>https://www.gov.uk/government/publications/cold-weather-plan-action-cards-for-cold-weather-alert-service</w:t>
        </w:r>
      </w:hyperlink>
      <w:r>
        <w:rPr>
          <w:rFonts w:ascii="Arial" w:eastAsia="Times New Roman" w:hAnsi="Arial" w:cs="Arial"/>
          <w:color w:val="0000FF"/>
          <w:sz w:val="24"/>
          <w:szCs w:val="24"/>
          <w:u w:val="single"/>
        </w:rPr>
        <w:t xml:space="preserve"> </w:t>
      </w:r>
    </w:p>
    <w:p w14:paraId="61197CD9" w14:textId="77777777" w:rsidR="009E773F" w:rsidRDefault="009E773F" w:rsidP="00F75CE7">
      <w:pPr>
        <w:keepLines/>
        <w:widowControl w:val="0"/>
        <w:autoSpaceDE w:val="0"/>
        <w:autoSpaceDN w:val="0"/>
        <w:spacing w:after="0" w:line="240" w:lineRule="auto"/>
        <w:rPr>
          <w:rFonts w:ascii="Arial" w:eastAsia="Times New Roman" w:hAnsi="Arial" w:cs="Arial"/>
          <w:color w:val="0000FF"/>
          <w:sz w:val="24"/>
          <w:szCs w:val="24"/>
          <w:u w:val="single"/>
        </w:rPr>
      </w:pPr>
    </w:p>
    <w:p w14:paraId="27337857" w14:textId="2750FDE3" w:rsidR="009E773F" w:rsidRDefault="00FC5273" w:rsidP="00F75CE7">
      <w:pPr>
        <w:keepLines/>
        <w:widowControl w:val="0"/>
        <w:autoSpaceDE w:val="0"/>
        <w:autoSpaceDN w:val="0"/>
        <w:spacing w:after="0" w:line="240" w:lineRule="auto"/>
        <w:jc w:val="both"/>
        <w:rPr>
          <w:rFonts w:ascii="Arial" w:eastAsia="Times New Roman" w:hAnsi="Arial" w:cs="Arial"/>
          <w:sz w:val="24"/>
          <w:szCs w:val="24"/>
        </w:rPr>
      </w:pPr>
      <w:r w:rsidRPr="000B1549">
        <w:rPr>
          <w:rFonts w:ascii="Arial" w:eastAsia="Times New Roman" w:hAnsi="Arial" w:cs="Arial"/>
          <w:sz w:val="24"/>
          <w:szCs w:val="24"/>
        </w:rPr>
        <w:t>The</w:t>
      </w:r>
      <w:r>
        <w:rPr>
          <w:rFonts w:ascii="Arial" w:eastAsia="Times New Roman" w:hAnsi="Arial" w:cs="Arial"/>
          <w:sz w:val="24"/>
          <w:szCs w:val="24"/>
        </w:rPr>
        <w:t xml:space="preserve"> action cards list required actions to be taken for each level of the cold weather alerts and </w:t>
      </w:r>
      <w:r w:rsidRPr="000B1549">
        <w:rPr>
          <w:rFonts w:ascii="Arial" w:eastAsia="Times New Roman" w:hAnsi="Arial" w:cs="Arial"/>
          <w:sz w:val="24"/>
          <w:szCs w:val="24"/>
        </w:rPr>
        <w:t xml:space="preserve">include actions </w:t>
      </w:r>
      <w:r w:rsidRPr="00337C14">
        <w:rPr>
          <w:rFonts w:ascii="Arial" w:eastAsia="Times New Roman" w:hAnsi="Arial" w:cs="Arial"/>
          <w:sz w:val="24"/>
          <w:szCs w:val="24"/>
        </w:rPr>
        <w:t>cards</w:t>
      </w:r>
      <w:r w:rsidRPr="000B1549">
        <w:rPr>
          <w:rFonts w:ascii="Arial" w:eastAsia="Times New Roman" w:hAnsi="Arial" w:cs="Arial"/>
          <w:sz w:val="24"/>
          <w:szCs w:val="24"/>
        </w:rPr>
        <w:t xml:space="preserve"> for </w:t>
      </w:r>
    </w:p>
    <w:p w14:paraId="32C7FF3F" w14:textId="77777777" w:rsidR="00FC5273" w:rsidRPr="00337C14" w:rsidRDefault="00FC5273" w:rsidP="00F75CE7">
      <w:pPr>
        <w:pStyle w:val="ListParagraph"/>
        <w:keepLines/>
        <w:widowControl w:val="0"/>
        <w:numPr>
          <w:ilvl w:val="0"/>
          <w:numId w:val="6"/>
        </w:numPr>
        <w:autoSpaceDE w:val="0"/>
        <w:autoSpaceDN w:val="0"/>
        <w:spacing w:after="0" w:line="240" w:lineRule="auto"/>
        <w:jc w:val="both"/>
        <w:rPr>
          <w:rFonts w:ascii="Arial" w:eastAsia="Times New Roman" w:hAnsi="Arial" w:cs="Arial"/>
          <w:sz w:val="24"/>
          <w:szCs w:val="24"/>
        </w:rPr>
      </w:pPr>
      <w:r w:rsidRPr="00337C14">
        <w:rPr>
          <w:rFonts w:ascii="Arial" w:eastAsia="Times New Roman" w:hAnsi="Arial" w:cs="Arial"/>
          <w:sz w:val="24"/>
          <w:szCs w:val="24"/>
        </w:rPr>
        <w:t>commissioners and local authorities</w:t>
      </w:r>
    </w:p>
    <w:p w14:paraId="3D97E7A8" w14:textId="77777777" w:rsidR="00FC5273" w:rsidRPr="00337C14" w:rsidRDefault="00FC5273" w:rsidP="00F75CE7">
      <w:pPr>
        <w:pStyle w:val="ListParagraph"/>
        <w:keepLines/>
        <w:widowControl w:val="0"/>
        <w:numPr>
          <w:ilvl w:val="0"/>
          <w:numId w:val="6"/>
        </w:numPr>
        <w:autoSpaceDE w:val="0"/>
        <w:autoSpaceDN w:val="0"/>
        <w:spacing w:after="0" w:line="240" w:lineRule="auto"/>
        <w:jc w:val="both"/>
        <w:rPr>
          <w:rFonts w:ascii="Arial" w:eastAsia="Times New Roman" w:hAnsi="Arial" w:cs="Arial"/>
          <w:sz w:val="24"/>
          <w:szCs w:val="24"/>
        </w:rPr>
      </w:pPr>
      <w:r w:rsidRPr="00337C14">
        <w:rPr>
          <w:rFonts w:ascii="Arial" w:eastAsia="Times New Roman" w:hAnsi="Arial" w:cs="Arial"/>
          <w:sz w:val="24"/>
          <w:szCs w:val="24"/>
        </w:rPr>
        <w:t>provider organisations</w:t>
      </w:r>
    </w:p>
    <w:p w14:paraId="079EF4B9" w14:textId="77777777" w:rsidR="00FC5273" w:rsidRPr="00337C14" w:rsidRDefault="00FC5273" w:rsidP="00F75CE7">
      <w:pPr>
        <w:pStyle w:val="ListParagraph"/>
        <w:keepLines/>
        <w:widowControl w:val="0"/>
        <w:numPr>
          <w:ilvl w:val="0"/>
          <w:numId w:val="6"/>
        </w:numPr>
        <w:autoSpaceDE w:val="0"/>
        <w:autoSpaceDN w:val="0"/>
        <w:spacing w:after="0" w:line="240" w:lineRule="auto"/>
        <w:jc w:val="both"/>
        <w:rPr>
          <w:rFonts w:ascii="Arial" w:eastAsia="Times New Roman" w:hAnsi="Arial" w:cs="Arial"/>
          <w:sz w:val="24"/>
          <w:szCs w:val="24"/>
        </w:rPr>
      </w:pPr>
      <w:r w:rsidRPr="00337C14">
        <w:rPr>
          <w:rFonts w:ascii="Arial" w:eastAsia="Times New Roman" w:hAnsi="Arial" w:cs="Arial"/>
          <w:sz w:val="24"/>
          <w:szCs w:val="24"/>
        </w:rPr>
        <w:t>frontline health and social care staff</w:t>
      </w:r>
    </w:p>
    <w:p w14:paraId="781F04C4" w14:textId="77777777" w:rsidR="00FC5273" w:rsidRPr="00337C14" w:rsidRDefault="00FC5273" w:rsidP="00F75CE7">
      <w:pPr>
        <w:pStyle w:val="ListParagraph"/>
        <w:keepLines/>
        <w:widowControl w:val="0"/>
        <w:numPr>
          <w:ilvl w:val="0"/>
          <w:numId w:val="6"/>
        </w:numPr>
        <w:autoSpaceDE w:val="0"/>
        <w:autoSpaceDN w:val="0"/>
        <w:spacing w:after="0" w:line="240" w:lineRule="auto"/>
        <w:jc w:val="both"/>
        <w:rPr>
          <w:rFonts w:ascii="Arial" w:eastAsia="Times New Roman" w:hAnsi="Arial" w:cs="Arial"/>
          <w:sz w:val="24"/>
          <w:szCs w:val="24"/>
        </w:rPr>
      </w:pPr>
      <w:r w:rsidRPr="00337C14">
        <w:rPr>
          <w:rFonts w:ascii="Arial" w:eastAsia="Times New Roman" w:hAnsi="Arial" w:cs="Arial"/>
          <w:sz w:val="24"/>
          <w:szCs w:val="24"/>
        </w:rPr>
        <w:t>GPs and practice staff</w:t>
      </w:r>
    </w:p>
    <w:p w14:paraId="5906CFCF" w14:textId="77777777" w:rsidR="00FC5273" w:rsidRPr="00337C14" w:rsidRDefault="00FC5273" w:rsidP="00F75CE7">
      <w:pPr>
        <w:pStyle w:val="ListParagraph"/>
        <w:keepLines/>
        <w:widowControl w:val="0"/>
        <w:numPr>
          <w:ilvl w:val="0"/>
          <w:numId w:val="6"/>
        </w:numPr>
        <w:autoSpaceDE w:val="0"/>
        <w:autoSpaceDN w:val="0"/>
        <w:spacing w:after="0" w:line="240" w:lineRule="auto"/>
        <w:jc w:val="both"/>
        <w:rPr>
          <w:rFonts w:ascii="Arial" w:eastAsia="Times New Roman" w:hAnsi="Arial" w:cs="Arial"/>
          <w:sz w:val="24"/>
          <w:szCs w:val="24"/>
        </w:rPr>
      </w:pPr>
      <w:r w:rsidRPr="00337C14">
        <w:rPr>
          <w:rFonts w:ascii="Arial" w:eastAsia="Times New Roman" w:hAnsi="Arial" w:cs="Arial"/>
          <w:sz w:val="24"/>
          <w:szCs w:val="24"/>
        </w:rPr>
        <w:t>individuals</w:t>
      </w:r>
    </w:p>
    <w:p w14:paraId="755F14BC" w14:textId="5727FCF0" w:rsidR="00FC5273" w:rsidRPr="00337C14" w:rsidRDefault="00FC5273" w:rsidP="00F75CE7">
      <w:pPr>
        <w:pStyle w:val="ListParagraph"/>
        <w:keepLines/>
        <w:widowControl w:val="0"/>
        <w:numPr>
          <w:ilvl w:val="0"/>
          <w:numId w:val="6"/>
        </w:numPr>
        <w:autoSpaceDE w:val="0"/>
        <w:autoSpaceDN w:val="0"/>
        <w:spacing w:after="0" w:line="240" w:lineRule="auto"/>
        <w:jc w:val="both"/>
        <w:rPr>
          <w:rFonts w:ascii="Arial" w:eastAsia="Times New Roman" w:hAnsi="Arial" w:cs="Arial"/>
          <w:sz w:val="24"/>
          <w:szCs w:val="24"/>
        </w:rPr>
      </w:pPr>
      <w:r w:rsidRPr="00337C14">
        <w:rPr>
          <w:rFonts w:ascii="Arial" w:eastAsia="Times New Roman" w:hAnsi="Arial" w:cs="Arial"/>
          <w:sz w:val="24"/>
          <w:szCs w:val="24"/>
        </w:rPr>
        <w:t>voluntary and community secto</w:t>
      </w:r>
      <w:r>
        <w:rPr>
          <w:rFonts w:ascii="Arial" w:eastAsia="Times New Roman" w:hAnsi="Arial" w:cs="Arial"/>
          <w:sz w:val="24"/>
          <w:szCs w:val="24"/>
        </w:rPr>
        <w:t>r</w:t>
      </w:r>
    </w:p>
    <w:p w14:paraId="4CDD2BFA" w14:textId="77777777" w:rsidR="004E081B" w:rsidRDefault="004E081B" w:rsidP="004E081B">
      <w:pPr>
        <w:spacing w:before="120" w:after="120" w:line="240" w:lineRule="auto"/>
        <w:outlineLvl w:val="1"/>
        <w:rPr>
          <w:rFonts w:ascii="Arial" w:eastAsia="Times New Roman" w:hAnsi="Arial" w:cs="Arial"/>
          <w:sz w:val="24"/>
          <w:szCs w:val="24"/>
          <w:lang w:eastAsia="en-GB"/>
        </w:rPr>
      </w:pPr>
    </w:p>
    <w:p w14:paraId="5BECE697" w14:textId="77777777" w:rsidR="004E081B" w:rsidRPr="004E081B" w:rsidRDefault="004E081B" w:rsidP="004E081B">
      <w:pPr>
        <w:rPr>
          <w:rFonts w:ascii="Arial" w:eastAsia="Times New Roman" w:hAnsi="Arial" w:cs="Arial"/>
          <w:sz w:val="24"/>
          <w:szCs w:val="24"/>
          <w:lang w:eastAsia="en-GB"/>
        </w:rPr>
      </w:pPr>
      <w:r w:rsidRPr="004E081B">
        <w:rPr>
          <w:rFonts w:ascii="Arial" w:eastAsia="Times New Roman" w:hAnsi="Arial" w:cs="Arial"/>
          <w:sz w:val="24"/>
          <w:szCs w:val="24"/>
          <w:lang w:eastAsia="en-GB"/>
        </w:rPr>
        <w:t xml:space="preserve">Please see </w:t>
      </w:r>
      <w:r w:rsidRPr="004E081B">
        <w:rPr>
          <w:rFonts w:ascii="Arial" w:eastAsia="Times New Roman" w:hAnsi="Arial" w:cs="Arial"/>
          <w:b/>
          <w:bCs/>
          <w:sz w:val="24"/>
          <w:szCs w:val="24"/>
          <w:lang w:eastAsia="en-GB"/>
        </w:rPr>
        <w:t>general information leaflets</w:t>
      </w:r>
      <w:r w:rsidRPr="004E081B">
        <w:rPr>
          <w:rFonts w:ascii="Arial" w:eastAsia="Times New Roman" w:hAnsi="Arial" w:cs="Arial"/>
          <w:sz w:val="24"/>
          <w:szCs w:val="24"/>
          <w:lang w:eastAsia="en-GB"/>
        </w:rPr>
        <w:t>:</w:t>
      </w:r>
    </w:p>
    <w:p w14:paraId="2A5727B7" w14:textId="77777777" w:rsidR="004E081B" w:rsidRPr="004E081B" w:rsidRDefault="004E081B" w:rsidP="004E081B">
      <w:pPr>
        <w:pStyle w:val="ListParagraph"/>
        <w:numPr>
          <w:ilvl w:val="0"/>
          <w:numId w:val="6"/>
        </w:numPr>
        <w:rPr>
          <w:rFonts w:ascii="Arial" w:hAnsi="Arial" w:cs="Arial"/>
          <w:b/>
          <w:bCs/>
          <w:sz w:val="24"/>
          <w:szCs w:val="24"/>
        </w:rPr>
      </w:pPr>
      <w:r w:rsidRPr="004E081B">
        <w:rPr>
          <w:rFonts w:ascii="Arial" w:eastAsia="Times New Roman" w:hAnsi="Arial" w:cs="Arial"/>
          <w:sz w:val="24"/>
          <w:szCs w:val="24"/>
          <w:lang w:eastAsia="en-GB"/>
        </w:rPr>
        <w:t xml:space="preserve">Keep warm Keep well leaflet  </w:t>
      </w:r>
      <w:hyperlink r:id="rId20" w:history="1">
        <w:r w:rsidRPr="004E081B">
          <w:rPr>
            <w:rFonts w:ascii="Arial" w:hAnsi="Arial" w:cs="Arial"/>
            <w:color w:val="0000FF"/>
            <w:sz w:val="24"/>
            <w:szCs w:val="24"/>
            <w:u w:val="single"/>
          </w:rPr>
          <w:t>‘Keep Warm Keep Well’ leaflet - GOV.UK (www.gov.uk)</w:t>
        </w:r>
      </w:hyperlink>
    </w:p>
    <w:p w14:paraId="6C9B70CB" w14:textId="77777777" w:rsidR="004E081B" w:rsidRPr="004E081B" w:rsidRDefault="004E081B" w:rsidP="004E081B">
      <w:pPr>
        <w:pStyle w:val="ListParagraph"/>
        <w:numPr>
          <w:ilvl w:val="0"/>
          <w:numId w:val="6"/>
        </w:numPr>
        <w:rPr>
          <w:rFonts w:ascii="Arial" w:hAnsi="Arial" w:cs="Arial"/>
          <w:b/>
          <w:bCs/>
          <w:sz w:val="24"/>
          <w:szCs w:val="24"/>
        </w:rPr>
      </w:pPr>
      <w:r w:rsidRPr="004E081B">
        <w:rPr>
          <w:rFonts w:ascii="Arial" w:hAnsi="Arial" w:cs="Arial"/>
          <w:sz w:val="24"/>
          <w:szCs w:val="24"/>
        </w:rPr>
        <w:t xml:space="preserve">Top Tips for keeping warm and well </w:t>
      </w:r>
      <w:hyperlink r:id="rId21" w:history="1">
        <w:r w:rsidRPr="004E081B">
          <w:rPr>
            <w:rFonts w:ascii="Arial" w:hAnsi="Arial" w:cs="Arial"/>
            <w:color w:val="0000FF"/>
            <w:sz w:val="24"/>
            <w:szCs w:val="24"/>
            <w:u w:val="single"/>
          </w:rPr>
          <w:t>Top tips for keeping warm and well 2021 (publishing.service.gov.uk)</w:t>
        </w:r>
      </w:hyperlink>
    </w:p>
    <w:p w14:paraId="2243095E" w14:textId="77777777" w:rsidR="004E081B" w:rsidRPr="004E081B" w:rsidRDefault="004E081B" w:rsidP="004E081B">
      <w:pPr>
        <w:pStyle w:val="ListParagraph"/>
        <w:numPr>
          <w:ilvl w:val="0"/>
          <w:numId w:val="6"/>
        </w:numPr>
        <w:rPr>
          <w:rFonts w:ascii="Arial" w:hAnsi="Arial" w:cs="Arial"/>
          <w:b/>
          <w:bCs/>
          <w:sz w:val="24"/>
          <w:szCs w:val="24"/>
        </w:rPr>
      </w:pPr>
      <w:r w:rsidRPr="004E081B">
        <w:rPr>
          <w:rFonts w:ascii="Arial" w:hAnsi="Arial" w:cs="Arial"/>
          <w:sz w:val="24"/>
          <w:szCs w:val="24"/>
        </w:rPr>
        <w:t xml:space="preserve">Stay well this winter </w:t>
      </w:r>
      <w:hyperlink r:id="rId22" w:history="1">
        <w:r w:rsidRPr="004E081B">
          <w:rPr>
            <w:rFonts w:ascii="Arial" w:hAnsi="Arial" w:cs="Arial"/>
            <w:color w:val="0000FF"/>
            <w:sz w:val="24"/>
            <w:szCs w:val="24"/>
            <w:u w:val="single"/>
          </w:rPr>
          <w:t>We're here to help you stay well this winter (assets.nhs.uk)</w:t>
        </w:r>
      </w:hyperlink>
    </w:p>
    <w:p w14:paraId="00CB2B1A" w14:textId="77777777" w:rsidR="004E081B" w:rsidRPr="004E081B" w:rsidRDefault="004E081B" w:rsidP="004E081B">
      <w:pPr>
        <w:pStyle w:val="ListParagraph"/>
        <w:numPr>
          <w:ilvl w:val="0"/>
          <w:numId w:val="6"/>
        </w:numPr>
        <w:rPr>
          <w:rFonts w:ascii="Arial" w:hAnsi="Arial" w:cs="Arial"/>
          <w:b/>
          <w:bCs/>
          <w:sz w:val="24"/>
          <w:szCs w:val="24"/>
        </w:rPr>
      </w:pPr>
      <w:r w:rsidRPr="004E081B">
        <w:rPr>
          <w:rFonts w:ascii="Arial" w:hAnsi="Arial" w:cs="Arial"/>
          <w:sz w:val="24"/>
          <w:szCs w:val="24"/>
        </w:rPr>
        <w:t xml:space="preserve">How to stay well this winter </w:t>
      </w:r>
      <w:hyperlink r:id="rId23" w:history="1">
        <w:r w:rsidRPr="004E081B">
          <w:rPr>
            <w:rFonts w:ascii="Arial" w:hAnsi="Arial" w:cs="Arial"/>
            <w:color w:val="0000FF"/>
            <w:sz w:val="24"/>
            <w:szCs w:val="24"/>
            <w:u w:val="single"/>
          </w:rPr>
          <w:t>How to stay well in winter - NHS (www.nhs.uk)</w:t>
        </w:r>
      </w:hyperlink>
    </w:p>
    <w:p w14:paraId="57DB7687" w14:textId="37ADE1E2" w:rsidR="00766C1D" w:rsidRPr="00766C1D" w:rsidRDefault="005115D0" w:rsidP="004E081B">
      <w:pPr>
        <w:pStyle w:val="ListParagraph"/>
        <w:numPr>
          <w:ilvl w:val="0"/>
          <w:numId w:val="6"/>
        </w:numPr>
        <w:rPr>
          <w:rFonts w:ascii="Arial" w:hAnsi="Arial" w:cs="Arial"/>
          <w:b/>
          <w:bCs/>
          <w:sz w:val="24"/>
          <w:szCs w:val="24"/>
        </w:rPr>
      </w:pPr>
      <w:hyperlink r:id="rId24" w:history="1">
        <w:r w:rsidR="004E081B" w:rsidRPr="004E081B">
          <w:rPr>
            <w:rFonts w:ascii="Arial" w:hAnsi="Arial" w:cs="Arial"/>
            <w:color w:val="0000FF"/>
            <w:sz w:val="24"/>
            <w:szCs w:val="24"/>
            <w:u w:val="single"/>
          </w:rPr>
          <w:t>Stay Well This Winter | Campaign Resource Centre (phe.gov.uk)</w:t>
        </w:r>
      </w:hyperlink>
      <w:r w:rsidR="004E081B" w:rsidRPr="004E081B">
        <w:rPr>
          <w:rFonts w:ascii="Arial" w:hAnsi="Arial" w:cs="Arial"/>
          <w:sz w:val="24"/>
          <w:szCs w:val="24"/>
        </w:rPr>
        <w:t xml:space="preserve"> has a selection of printable material,</w:t>
      </w:r>
      <w:r w:rsidR="00766C1D">
        <w:rPr>
          <w:rFonts w:ascii="Arial" w:hAnsi="Arial" w:cs="Arial"/>
          <w:sz w:val="24"/>
          <w:szCs w:val="24"/>
        </w:rPr>
        <w:t xml:space="preserve"> also available;</w:t>
      </w:r>
    </w:p>
    <w:p w14:paraId="0753BD5D" w14:textId="77777777" w:rsidR="00766C1D" w:rsidRDefault="005115D0" w:rsidP="00766C1D">
      <w:pPr>
        <w:numPr>
          <w:ilvl w:val="0"/>
          <w:numId w:val="6"/>
        </w:numPr>
        <w:shd w:val="clear" w:color="auto" w:fill="F0F4F5"/>
        <w:spacing w:before="100" w:beforeAutospacing="1" w:after="120" w:line="240" w:lineRule="auto"/>
        <w:rPr>
          <w:rFonts w:ascii="Arial" w:hAnsi="Arial" w:cs="Arial"/>
          <w:color w:val="212B32"/>
        </w:rPr>
      </w:pPr>
      <w:hyperlink r:id="rId25" w:history="1">
        <w:r w:rsidR="00766C1D">
          <w:rPr>
            <w:rStyle w:val="Hyperlink"/>
            <w:rFonts w:ascii="Arial" w:hAnsi="Arial" w:cs="Arial"/>
            <w:color w:val="005EB8"/>
          </w:rPr>
          <w:t>stay well this winter: large print version (PDF, 1.8Mb)</w:t>
        </w:r>
      </w:hyperlink>
    </w:p>
    <w:p w14:paraId="329442F9" w14:textId="77777777" w:rsidR="00766C1D" w:rsidRDefault="005115D0" w:rsidP="00766C1D">
      <w:pPr>
        <w:numPr>
          <w:ilvl w:val="0"/>
          <w:numId w:val="6"/>
        </w:numPr>
        <w:shd w:val="clear" w:color="auto" w:fill="F0F4F5"/>
        <w:spacing w:before="100" w:beforeAutospacing="1" w:after="120" w:line="240" w:lineRule="auto"/>
        <w:rPr>
          <w:rFonts w:ascii="Arial" w:hAnsi="Arial" w:cs="Arial"/>
          <w:color w:val="212B32"/>
        </w:rPr>
      </w:pPr>
      <w:hyperlink r:id="rId26" w:history="1">
        <w:r w:rsidR="00766C1D">
          <w:rPr>
            <w:rStyle w:val="Hyperlink"/>
            <w:rFonts w:ascii="Arial" w:hAnsi="Arial" w:cs="Arial"/>
            <w:color w:val="005EB8"/>
          </w:rPr>
          <w:t>stay well this winter: audio file on Soundcloud</w:t>
        </w:r>
      </w:hyperlink>
    </w:p>
    <w:p w14:paraId="7CDA080B" w14:textId="77777777" w:rsidR="00766C1D" w:rsidRDefault="005115D0" w:rsidP="00766C1D">
      <w:pPr>
        <w:numPr>
          <w:ilvl w:val="0"/>
          <w:numId w:val="6"/>
        </w:numPr>
        <w:shd w:val="clear" w:color="auto" w:fill="F0F4F5"/>
        <w:spacing w:before="100" w:beforeAutospacing="1" w:after="120" w:line="240" w:lineRule="auto"/>
        <w:rPr>
          <w:rFonts w:ascii="Arial" w:hAnsi="Arial" w:cs="Arial"/>
          <w:color w:val="212B32"/>
        </w:rPr>
      </w:pPr>
      <w:hyperlink r:id="rId27" w:history="1">
        <w:r w:rsidR="00766C1D">
          <w:rPr>
            <w:rStyle w:val="Hyperlink"/>
            <w:rFonts w:ascii="Arial" w:hAnsi="Arial" w:cs="Arial"/>
            <w:color w:val="005EB8"/>
          </w:rPr>
          <w:t>stay well this winter: British Sign Language (BSL) video on Youtube</w:t>
        </w:r>
      </w:hyperlink>
    </w:p>
    <w:p w14:paraId="53739A09" w14:textId="77777777" w:rsidR="00766C1D" w:rsidRDefault="005115D0" w:rsidP="00766C1D">
      <w:pPr>
        <w:numPr>
          <w:ilvl w:val="0"/>
          <w:numId w:val="6"/>
        </w:numPr>
        <w:shd w:val="clear" w:color="auto" w:fill="F0F4F5"/>
        <w:spacing w:before="100" w:beforeAutospacing="1" w:after="0" w:line="240" w:lineRule="auto"/>
        <w:rPr>
          <w:rFonts w:ascii="Arial" w:hAnsi="Arial" w:cs="Arial"/>
          <w:color w:val="212B32"/>
        </w:rPr>
      </w:pPr>
      <w:hyperlink r:id="rId28" w:history="1">
        <w:r w:rsidR="00766C1D">
          <w:rPr>
            <w:rStyle w:val="Hyperlink"/>
            <w:rFonts w:ascii="Arial" w:hAnsi="Arial" w:cs="Arial"/>
            <w:color w:val="005EB8"/>
          </w:rPr>
          <w:t>stay well this winter: easy read version (PDF, 1.2Mb)</w:t>
        </w:r>
      </w:hyperlink>
    </w:p>
    <w:p w14:paraId="25A109AF" w14:textId="24BF6A9A" w:rsidR="00766C1D" w:rsidRDefault="00766C1D" w:rsidP="00766C1D">
      <w:pPr>
        <w:pStyle w:val="ListParagraph"/>
        <w:rPr>
          <w:rFonts w:ascii="Arial" w:hAnsi="Arial" w:cs="Arial"/>
          <w:sz w:val="24"/>
          <w:szCs w:val="24"/>
        </w:rPr>
      </w:pPr>
    </w:p>
    <w:tbl>
      <w:tblPr>
        <w:tblStyle w:val="TableGrid2"/>
        <w:tblW w:w="0" w:type="auto"/>
        <w:tblLook w:val="04A0" w:firstRow="1" w:lastRow="0" w:firstColumn="1" w:lastColumn="0" w:noHBand="0" w:noVBand="1"/>
      </w:tblPr>
      <w:tblGrid>
        <w:gridCol w:w="9016"/>
      </w:tblGrid>
      <w:tr w:rsidR="000B1549" w:rsidRPr="000B1549" w14:paraId="40FD5A56" w14:textId="77777777" w:rsidTr="004E081B">
        <w:tc>
          <w:tcPr>
            <w:tcW w:w="9016" w:type="dxa"/>
            <w:shd w:val="clear" w:color="auto" w:fill="DAEEF3"/>
          </w:tcPr>
          <w:p w14:paraId="1E38677A" w14:textId="77777777" w:rsidR="000B1549" w:rsidRPr="000B1549" w:rsidRDefault="000B1549" w:rsidP="000B1549">
            <w:pPr>
              <w:keepLines/>
              <w:widowControl w:val="0"/>
              <w:autoSpaceDE w:val="0"/>
              <w:autoSpaceDN w:val="0"/>
              <w:jc w:val="both"/>
              <w:rPr>
                <w:rFonts w:ascii="Arial" w:eastAsia="Calibri" w:hAnsi="Arial" w:cs="Arial"/>
                <w:b/>
                <w:bCs/>
                <w:color w:val="000000"/>
                <w:sz w:val="24"/>
                <w:szCs w:val="24"/>
              </w:rPr>
            </w:pPr>
          </w:p>
          <w:p w14:paraId="74E677BA" w14:textId="77777777" w:rsidR="000B1549" w:rsidRPr="000B1549" w:rsidRDefault="000B1549" w:rsidP="000B1549">
            <w:pPr>
              <w:keepLines/>
              <w:widowControl w:val="0"/>
              <w:autoSpaceDE w:val="0"/>
              <w:autoSpaceDN w:val="0"/>
              <w:jc w:val="both"/>
              <w:rPr>
                <w:rFonts w:ascii="Arial" w:eastAsia="Calibri" w:hAnsi="Arial" w:cs="Arial"/>
                <w:b/>
                <w:bCs/>
                <w:color w:val="000000"/>
                <w:sz w:val="24"/>
                <w:szCs w:val="24"/>
              </w:rPr>
            </w:pPr>
            <w:r w:rsidRPr="000B1549">
              <w:rPr>
                <w:rFonts w:ascii="Arial" w:eastAsia="Calibri" w:hAnsi="Arial" w:cs="Arial"/>
                <w:b/>
                <w:bCs/>
                <w:color w:val="000000"/>
                <w:sz w:val="24"/>
                <w:szCs w:val="24"/>
              </w:rPr>
              <w:t xml:space="preserve">Key public health messages </w:t>
            </w:r>
          </w:p>
          <w:p w14:paraId="488C148E" w14:textId="77777777" w:rsidR="000B1549" w:rsidRPr="000B1549" w:rsidRDefault="000B1549" w:rsidP="000B1549">
            <w:pPr>
              <w:keepLines/>
              <w:widowControl w:val="0"/>
              <w:autoSpaceDE w:val="0"/>
              <w:autoSpaceDN w:val="0"/>
              <w:jc w:val="both"/>
              <w:rPr>
                <w:rFonts w:ascii="Arial" w:hAnsi="Arial" w:cs="Arial"/>
                <w:b/>
                <w:bCs/>
                <w:sz w:val="24"/>
                <w:szCs w:val="24"/>
              </w:rPr>
            </w:pPr>
          </w:p>
        </w:tc>
      </w:tr>
      <w:tr w:rsidR="000B1549" w:rsidRPr="000B1549" w14:paraId="264BCA77" w14:textId="77777777" w:rsidTr="004E081B">
        <w:tc>
          <w:tcPr>
            <w:tcW w:w="9016" w:type="dxa"/>
          </w:tcPr>
          <w:p w14:paraId="527F6B69"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p>
          <w:p w14:paraId="7D4870A2"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r w:rsidRPr="000B1549">
              <w:rPr>
                <w:rFonts w:ascii="Arial" w:eastAsia="Calibri" w:hAnsi="Arial" w:cs="Arial"/>
                <w:color w:val="000000"/>
                <w:sz w:val="24"/>
                <w:szCs w:val="24"/>
              </w:rPr>
              <w:t xml:space="preserve">Take up your </w:t>
            </w:r>
            <w:r w:rsidRPr="00766C1D">
              <w:rPr>
                <w:rFonts w:ascii="Arial" w:eastAsia="Calibri" w:hAnsi="Arial" w:cs="Arial"/>
                <w:b/>
                <w:bCs/>
                <w:color w:val="000000"/>
                <w:sz w:val="24"/>
                <w:szCs w:val="24"/>
              </w:rPr>
              <w:t>Covid-19 vaccination</w:t>
            </w:r>
            <w:r w:rsidRPr="000B1549">
              <w:rPr>
                <w:rFonts w:ascii="Arial" w:eastAsia="Calibri" w:hAnsi="Arial" w:cs="Arial"/>
                <w:color w:val="000000"/>
                <w:sz w:val="24"/>
                <w:szCs w:val="24"/>
              </w:rPr>
              <w:t xml:space="preserve"> when it is offered/available </w:t>
            </w:r>
          </w:p>
          <w:p w14:paraId="5F1600B8"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p>
          <w:p w14:paraId="6A267513"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r w:rsidRPr="000B1549">
              <w:rPr>
                <w:rFonts w:ascii="Arial" w:eastAsia="Calibri" w:hAnsi="Arial" w:cs="Arial"/>
                <w:color w:val="000000"/>
                <w:sz w:val="24"/>
                <w:szCs w:val="24"/>
              </w:rPr>
              <w:t xml:space="preserve">Contact your GP or pharmacist if you think you, or someone you care for, might qualify for a free </w:t>
            </w:r>
            <w:r w:rsidRPr="00766C1D">
              <w:rPr>
                <w:rFonts w:ascii="Arial" w:eastAsia="Calibri" w:hAnsi="Arial" w:cs="Arial"/>
                <w:b/>
                <w:bCs/>
                <w:color w:val="000000"/>
                <w:sz w:val="24"/>
                <w:szCs w:val="24"/>
              </w:rPr>
              <w:t>Flu jab.</w:t>
            </w:r>
          </w:p>
          <w:p w14:paraId="606638C3"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p>
          <w:p w14:paraId="4C9C6908"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r w:rsidRPr="000B1549">
              <w:rPr>
                <w:rFonts w:ascii="Arial" w:eastAsia="Calibri" w:hAnsi="Arial" w:cs="Arial"/>
                <w:color w:val="000000"/>
                <w:sz w:val="24"/>
                <w:szCs w:val="24"/>
              </w:rPr>
              <w:t>Free Flu vaccinations</w:t>
            </w:r>
            <w:r w:rsidRPr="000B1549">
              <w:rPr>
                <w:rFonts w:ascii="Arial" w:eastAsia="Calibri" w:hAnsi="Arial" w:cs="Arial"/>
                <w:b/>
                <w:bCs/>
                <w:color w:val="000000"/>
                <w:sz w:val="24"/>
                <w:szCs w:val="24"/>
              </w:rPr>
              <w:t xml:space="preserve"> </w:t>
            </w:r>
            <w:r w:rsidRPr="000B1549">
              <w:rPr>
                <w:rFonts w:ascii="Arial" w:eastAsia="Calibri" w:hAnsi="Arial" w:cs="Arial"/>
                <w:color w:val="000000"/>
                <w:sz w:val="24"/>
                <w:szCs w:val="24"/>
              </w:rPr>
              <w:t xml:space="preserve">are available for those who are at risk. For a full list see the annual Flu plan, available at: </w:t>
            </w:r>
            <w:hyperlink r:id="rId29" w:history="1">
              <w:r w:rsidRPr="000B1549">
                <w:rPr>
                  <w:rFonts w:ascii="Arial" w:eastAsia="Calibri" w:hAnsi="Arial" w:cs="Arial"/>
                  <w:color w:val="0000FF"/>
                  <w:sz w:val="24"/>
                  <w:szCs w:val="24"/>
                  <w:u w:val="single"/>
                </w:rPr>
                <w:t>www.gov.uk/government/collections/annual-flu-programme</w:t>
              </w:r>
            </w:hyperlink>
          </w:p>
          <w:p w14:paraId="277629BB"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p>
          <w:p w14:paraId="7B2BABE5"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r w:rsidRPr="00766C1D">
              <w:rPr>
                <w:rFonts w:ascii="Arial" w:eastAsia="Calibri" w:hAnsi="Arial" w:cs="Arial"/>
                <w:b/>
                <w:bCs/>
                <w:color w:val="000000"/>
                <w:sz w:val="24"/>
                <w:szCs w:val="24"/>
              </w:rPr>
              <w:t>Keep your home warm, efficiently and safely</w:t>
            </w:r>
            <w:r w:rsidRPr="000B1549">
              <w:rPr>
                <w:rFonts w:ascii="Arial" w:eastAsia="Calibri" w:hAnsi="Arial" w:cs="Arial"/>
                <w:color w:val="000000"/>
                <w:sz w:val="24"/>
                <w:szCs w:val="24"/>
              </w:rPr>
              <w:t xml:space="preserve">: </w:t>
            </w:r>
          </w:p>
          <w:p w14:paraId="556E5C89" w14:textId="77777777" w:rsidR="000B1549" w:rsidRPr="000B1549" w:rsidRDefault="000B1549" w:rsidP="000B1549">
            <w:pPr>
              <w:keepLines/>
              <w:widowControl w:val="0"/>
              <w:numPr>
                <w:ilvl w:val="0"/>
                <w:numId w:val="3"/>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heating your home to at least 18°C in winter poses minimal risk to your health when you are wearing suitable clothing </w:t>
            </w:r>
          </w:p>
          <w:p w14:paraId="05E0E6CA" w14:textId="77777777" w:rsidR="000B1549" w:rsidRPr="000B1549" w:rsidRDefault="000B1549" w:rsidP="000B1549">
            <w:pPr>
              <w:keepLines/>
              <w:widowControl w:val="0"/>
              <w:numPr>
                <w:ilvl w:val="0"/>
                <w:numId w:val="3"/>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lastRenderedPageBreak/>
              <w:t xml:space="preserve">get your heating system and cooking appliances checked and keep your home well ventilated </w:t>
            </w:r>
          </w:p>
          <w:p w14:paraId="20027FE4" w14:textId="77777777" w:rsidR="000B1549" w:rsidRPr="000B1549" w:rsidRDefault="000B1549" w:rsidP="000B1549">
            <w:pPr>
              <w:keepLines/>
              <w:widowControl w:val="0"/>
              <w:numPr>
                <w:ilvl w:val="0"/>
                <w:numId w:val="3"/>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use your electric blanket as instructed and get it tested every 3 years </w:t>
            </w:r>
          </w:p>
          <w:p w14:paraId="1AF123A0" w14:textId="77777777" w:rsidR="000B1549" w:rsidRPr="000B1549" w:rsidRDefault="000B1549" w:rsidP="000B1549">
            <w:pPr>
              <w:keepLines/>
              <w:widowControl w:val="0"/>
              <w:numPr>
                <w:ilvl w:val="0"/>
                <w:numId w:val="3"/>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never use a hot water bottle with an electric blanket </w:t>
            </w:r>
          </w:p>
          <w:p w14:paraId="2FF063C7" w14:textId="77777777" w:rsidR="000B1549" w:rsidRPr="000B1549" w:rsidRDefault="000B1549" w:rsidP="000B1549">
            <w:pPr>
              <w:keepLines/>
              <w:widowControl w:val="0"/>
              <w:numPr>
                <w:ilvl w:val="0"/>
                <w:numId w:val="3"/>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do not use a gas cooker or oven to heat your home; it is inefficient and there is a risk of carbon monoxide poisoning and this can kill </w:t>
            </w:r>
          </w:p>
          <w:p w14:paraId="34309B0A" w14:textId="77777777" w:rsidR="000B1549" w:rsidRPr="000B1549" w:rsidRDefault="000B1549" w:rsidP="000B1549">
            <w:pPr>
              <w:keepLines/>
              <w:widowControl w:val="0"/>
              <w:numPr>
                <w:ilvl w:val="0"/>
                <w:numId w:val="3"/>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make sure you have a supply of heating oil or LPG or sold fuel if you are not on mains gas or electricity – to make sure you do not run out in winter </w:t>
            </w:r>
          </w:p>
          <w:p w14:paraId="47B8AEFE"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p>
          <w:p w14:paraId="131E1061" w14:textId="77777777" w:rsidR="000B1549" w:rsidRPr="00766C1D" w:rsidRDefault="000B1549" w:rsidP="000B1549">
            <w:pPr>
              <w:keepLines/>
              <w:widowControl w:val="0"/>
              <w:autoSpaceDE w:val="0"/>
              <w:autoSpaceDN w:val="0"/>
              <w:adjustRightInd w:val="0"/>
              <w:rPr>
                <w:rFonts w:ascii="Arial" w:eastAsia="Calibri" w:hAnsi="Arial" w:cs="Arial"/>
                <w:b/>
                <w:bCs/>
                <w:color w:val="000000"/>
                <w:sz w:val="24"/>
                <w:szCs w:val="24"/>
              </w:rPr>
            </w:pPr>
            <w:r w:rsidRPr="00766C1D">
              <w:rPr>
                <w:rFonts w:ascii="Arial" w:eastAsia="Calibri" w:hAnsi="Arial" w:cs="Arial"/>
                <w:b/>
                <w:bCs/>
                <w:color w:val="000000"/>
                <w:sz w:val="24"/>
                <w:szCs w:val="24"/>
              </w:rPr>
              <w:t xml:space="preserve">Keep in the warmth by: </w:t>
            </w:r>
          </w:p>
          <w:p w14:paraId="0367255F" w14:textId="77777777" w:rsidR="000B1549" w:rsidRPr="000B1549" w:rsidRDefault="000B1549" w:rsidP="000B1549">
            <w:pPr>
              <w:keepLines/>
              <w:widowControl w:val="0"/>
              <w:numPr>
                <w:ilvl w:val="0"/>
                <w:numId w:val="4"/>
              </w:numPr>
              <w:autoSpaceDE w:val="0"/>
              <w:autoSpaceDN w:val="0"/>
              <w:adjustRightInd w:val="0"/>
              <w:spacing w:after="77"/>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fitting draught proofing to seal any gaps around windows and doors </w:t>
            </w:r>
          </w:p>
          <w:p w14:paraId="27114F9B" w14:textId="77777777" w:rsidR="000B1549" w:rsidRPr="000B1549" w:rsidRDefault="000B1549" w:rsidP="000B1549">
            <w:pPr>
              <w:keepLines/>
              <w:widowControl w:val="0"/>
              <w:numPr>
                <w:ilvl w:val="0"/>
                <w:numId w:val="4"/>
              </w:numPr>
              <w:autoSpaceDE w:val="0"/>
              <w:autoSpaceDN w:val="0"/>
              <w:adjustRightInd w:val="0"/>
              <w:spacing w:after="77"/>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making sure you have loft insulation. And if you have cavity walls, make sure they are insulated too </w:t>
            </w:r>
          </w:p>
          <w:p w14:paraId="5E27B996" w14:textId="77777777" w:rsidR="000B1549" w:rsidRPr="000B1549" w:rsidRDefault="000B1549" w:rsidP="000B1549">
            <w:pPr>
              <w:keepLines/>
              <w:widowControl w:val="0"/>
              <w:numPr>
                <w:ilvl w:val="0"/>
                <w:numId w:val="4"/>
              </w:numPr>
              <w:autoSpaceDE w:val="0"/>
              <w:autoSpaceDN w:val="0"/>
              <w:adjustRightInd w:val="0"/>
              <w:spacing w:after="77"/>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insulate your hot water cylinder and pipes </w:t>
            </w:r>
          </w:p>
          <w:p w14:paraId="350785E3" w14:textId="77777777" w:rsidR="000B1549" w:rsidRPr="000B1549" w:rsidRDefault="000B1549" w:rsidP="000B1549">
            <w:pPr>
              <w:keepLines/>
              <w:widowControl w:val="0"/>
              <w:numPr>
                <w:ilvl w:val="0"/>
                <w:numId w:val="4"/>
              </w:numPr>
              <w:autoSpaceDE w:val="0"/>
              <w:autoSpaceDN w:val="0"/>
              <w:adjustRightInd w:val="0"/>
              <w:spacing w:after="77"/>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draw your curtains at dusk to help keep heat generated inside your rooms </w:t>
            </w:r>
          </w:p>
          <w:p w14:paraId="7CA8197F" w14:textId="77777777" w:rsidR="000B1549" w:rsidRPr="000B1549" w:rsidRDefault="000B1549" w:rsidP="000B1549">
            <w:pPr>
              <w:keepLines/>
              <w:widowControl w:val="0"/>
              <w:numPr>
                <w:ilvl w:val="0"/>
                <w:numId w:val="4"/>
              </w:numPr>
              <w:autoSpaceDE w:val="0"/>
              <w:autoSpaceDN w:val="0"/>
              <w:adjustRightInd w:val="0"/>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make sure your radiators are not obstructed by furniture or curtains </w:t>
            </w:r>
          </w:p>
          <w:p w14:paraId="57E71AA4" w14:textId="77777777" w:rsidR="000B1549" w:rsidRPr="000B1549" w:rsidRDefault="000B1549" w:rsidP="000B1549">
            <w:pPr>
              <w:keepLines/>
              <w:widowControl w:val="0"/>
              <w:autoSpaceDE w:val="0"/>
              <w:autoSpaceDN w:val="0"/>
              <w:rPr>
                <w:rFonts w:ascii="Arial" w:hAnsi="Arial" w:cs="Arial"/>
                <w:sz w:val="24"/>
                <w:szCs w:val="24"/>
              </w:rPr>
            </w:pPr>
          </w:p>
          <w:p w14:paraId="57F5E902" w14:textId="77777777" w:rsidR="000B1549" w:rsidRPr="00766C1D" w:rsidRDefault="000B1549" w:rsidP="000B1549">
            <w:pPr>
              <w:keepLines/>
              <w:widowControl w:val="0"/>
              <w:autoSpaceDE w:val="0"/>
              <w:autoSpaceDN w:val="0"/>
              <w:adjustRightInd w:val="0"/>
              <w:rPr>
                <w:rFonts w:ascii="Arial" w:eastAsia="Calibri" w:hAnsi="Arial" w:cs="Arial"/>
                <w:b/>
                <w:bCs/>
                <w:color w:val="000000"/>
                <w:sz w:val="24"/>
                <w:szCs w:val="24"/>
              </w:rPr>
            </w:pPr>
            <w:r w:rsidRPr="00766C1D">
              <w:rPr>
                <w:rFonts w:ascii="Arial" w:eastAsia="Calibri" w:hAnsi="Arial" w:cs="Arial"/>
                <w:b/>
                <w:bCs/>
                <w:color w:val="000000"/>
                <w:sz w:val="24"/>
                <w:szCs w:val="24"/>
              </w:rPr>
              <w:t xml:space="preserve">Look after yourself: </w:t>
            </w:r>
          </w:p>
          <w:p w14:paraId="0FF8CCFE" w14:textId="77777777" w:rsidR="000B1549" w:rsidRPr="000B1549" w:rsidRDefault="000B1549" w:rsidP="000B1549">
            <w:pPr>
              <w:keepLines/>
              <w:widowControl w:val="0"/>
              <w:numPr>
                <w:ilvl w:val="0"/>
                <w:numId w:val="5"/>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food is a vital source of energy and helps to keep your body warm so have plenty of hot food and drinks </w:t>
            </w:r>
          </w:p>
          <w:p w14:paraId="56DCE8E4" w14:textId="77777777" w:rsidR="000B1549" w:rsidRPr="000B1549" w:rsidRDefault="000B1549" w:rsidP="000B1549">
            <w:pPr>
              <w:keepLines/>
              <w:widowControl w:val="0"/>
              <w:numPr>
                <w:ilvl w:val="0"/>
                <w:numId w:val="5"/>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aim to include 5 daily portions of fruit and vegetables. Tinned and frozen vegetables count toward your 5 a day </w:t>
            </w:r>
          </w:p>
          <w:p w14:paraId="73DF4AA4" w14:textId="77777777" w:rsidR="000B1549" w:rsidRPr="000B1549" w:rsidRDefault="000B1549" w:rsidP="000B1549">
            <w:pPr>
              <w:keepLines/>
              <w:widowControl w:val="0"/>
              <w:numPr>
                <w:ilvl w:val="0"/>
                <w:numId w:val="5"/>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stock up on tinned and frozen foods so you don’t have to go out too much when it’s cold or icy </w:t>
            </w:r>
          </w:p>
          <w:p w14:paraId="583F7149" w14:textId="77777777" w:rsidR="000B1549" w:rsidRPr="000B1549" w:rsidRDefault="000B1549" w:rsidP="000B1549">
            <w:pPr>
              <w:keepLines/>
              <w:widowControl w:val="0"/>
              <w:numPr>
                <w:ilvl w:val="0"/>
                <w:numId w:val="5"/>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exercise is good for you all year round and it can keep you warm in winter </w:t>
            </w:r>
          </w:p>
          <w:p w14:paraId="14E9D32A" w14:textId="77777777" w:rsidR="000B1549" w:rsidRPr="000B1549" w:rsidRDefault="000B1549" w:rsidP="000B1549">
            <w:pPr>
              <w:keepLines/>
              <w:widowControl w:val="0"/>
              <w:numPr>
                <w:ilvl w:val="0"/>
                <w:numId w:val="5"/>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if possible, try to move around at least once an hour. But remember to speak to your GP before starting any exercise plans </w:t>
            </w:r>
          </w:p>
          <w:p w14:paraId="6956BD55" w14:textId="77777777" w:rsidR="000B1549" w:rsidRPr="000B1549" w:rsidRDefault="000B1549" w:rsidP="000B1549">
            <w:pPr>
              <w:keepLines/>
              <w:widowControl w:val="0"/>
              <w:numPr>
                <w:ilvl w:val="0"/>
                <w:numId w:val="5"/>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wear lots of thin layers – clothes made from cotton, wool or fleecy fibres are particularly good and maintain body heat </w:t>
            </w:r>
          </w:p>
          <w:p w14:paraId="3FAA663B" w14:textId="77777777" w:rsidR="000B1549" w:rsidRPr="000B1549" w:rsidRDefault="000B1549" w:rsidP="000B1549">
            <w:pPr>
              <w:keepLines/>
              <w:widowControl w:val="0"/>
              <w:numPr>
                <w:ilvl w:val="0"/>
                <w:numId w:val="5"/>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wear good-fitting slippers with a good grip indoors and shoes with a good grip outside to prevent trips, slips and falls </w:t>
            </w:r>
          </w:p>
          <w:p w14:paraId="0720C50C" w14:textId="77777777" w:rsidR="000B1549" w:rsidRPr="000B1549" w:rsidRDefault="000B1549" w:rsidP="000B1549">
            <w:pPr>
              <w:keepLines/>
              <w:widowControl w:val="0"/>
              <w:numPr>
                <w:ilvl w:val="0"/>
                <w:numId w:val="5"/>
              </w:numPr>
              <w:autoSpaceDE w:val="0"/>
              <w:autoSpaceDN w:val="0"/>
              <w:adjustRightInd w:val="0"/>
              <w:spacing w:after="76"/>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make sure you have spare medication in case you are unable to go out </w:t>
            </w:r>
          </w:p>
          <w:p w14:paraId="0F340826" w14:textId="77777777" w:rsidR="000B1549" w:rsidRPr="000B1549" w:rsidRDefault="000B1549" w:rsidP="000B1549">
            <w:pPr>
              <w:keepLines/>
              <w:widowControl w:val="0"/>
              <w:numPr>
                <w:ilvl w:val="0"/>
                <w:numId w:val="5"/>
              </w:numPr>
              <w:autoSpaceDE w:val="0"/>
              <w:autoSpaceDN w:val="0"/>
              <w:adjustRightInd w:val="0"/>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check if you are eligible for inclusion on the priority services register operated by your water and power supplier </w:t>
            </w:r>
          </w:p>
          <w:p w14:paraId="5A29426A"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p>
          <w:p w14:paraId="7BE5C794"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r w:rsidRPr="00766C1D">
              <w:rPr>
                <w:rFonts w:ascii="Arial" w:eastAsia="Calibri" w:hAnsi="Arial" w:cs="Arial"/>
                <w:b/>
                <w:bCs/>
                <w:color w:val="000000"/>
                <w:sz w:val="24"/>
                <w:szCs w:val="24"/>
              </w:rPr>
              <w:t>Look after others</w:t>
            </w:r>
            <w:r w:rsidRPr="000B1549">
              <w:rPr>
                <w:rFonts w:ascii="Arial" w:eastAsia="Calibri" w:hAnsi="Arial" w:cs="Arial"/>
                <w:color w:val="000000"/>
                <w:sz w:val="24"/>
                <w:szCs w:val="24"/>
              </w:rPr>
              <w:t xml:space="preserve">: </w:t>
            </w:r>
          </w:p>
          <w:p w14:paraId="39266842" w14:textId="77777777" w:rsidR="000B1549" w:rsidRPr="000B1549" w:rsidRDefault="000B1549" w:rsidP="000B1549">
            <w:pPr>
              <w:keepLines/>
              <w:widowControl w:val="0"/>
              <w:numPr>
                <w:ilvl w:val="0"/>
                <w:numId w:val="6"/>
              </w:numPr>
              <w:autoSpaceDE w:val="0"/>
              <w:autoSpaceDN w:val="0"/>
              <w:adjustRightInd w:val="0"/>
              <w:contextualSpacing/>
              <w:rPr>
                <w:rFonts w:ascii="Arial" w:eastAsia="Calibri" w:hAnsi="Arial" w:cs="Arial"/>
                <w:color w:val="000000"/>
                <w:sz w:val="24"/>
                <w:szCs w:val="24"/>
              </w:rPr>
            </w:pPr>
            <w:r w:rsidRPr="000B1549">
              <w:rPr>
                <w:rFonts w:ascii="Arial" w:eastAsia="Calibri" w:hAnsi="Arial" w:cs="Arial"/>
                <w:color w:val="000000"/>
                <w:sz w:val="24"/>
                <w:szCs w:val="24"/>
              </w:rPr>
              <w:t xml:space="preserve">check on older neighbours or relatives, especially those living alone or who have serious illnesses to make sure they are safe, warm and well </w:t>
            </w:r>
          </w:p>
          <w:p w14:paraId="117A909C"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p>
          <w:p w14:paraId="260A61FA" w14:textId="77777777" w:rsidR="000B1549" w:rsidRPr="000B1549" w:rsidRDefault="000B1549" w:rsidP="000B1549">
            <w:pPr>
              <w:keepLines/>
              <w:widowControl w:val="0"/>
              <w:autoSpaceDE w:val="0"/>
              <w:autoSpaceDN w:val="0"/>
              <w:adjustRightInd w:val="0"/>
              <w:rPr>
                <w:rFonts w:ascii="Arial" w:eastAsia="Calibri" w:hAnsi="Arial" w:cs="Arial"/>
                <w:color w:val="000000"/>
                <w:sz w:val="24"/>
                <w:szCs w:val="24"/>
              </w:rPr>
            </w:pPr>
            <w:r w:rsidRPr="00766C1D">
              <w:rPr>
                <w:rFonts w:ascii="Arial" w:eastAsia="Calibri" w:hAnsi="Arial" w:cs="Arial"/>
                <w:b/>
                <w:bCs/>
                <w:color w:val="000000"/>
                <w:sz w:val="24"/>
                <w:szCs w:val="24"/>
              </w:rPr>
              <w:t>Get financial support</w:t>
            </w:r>
            <w:r w:rsidRPr="000B1549">
              <w:rPr>
                <w:rFonts w:ascii="Arial" w:eastAsia="Calibri" w:hAnsi="Arial" w:cs="Arial"/>
                <w:color w:val="000000"/>
                <w:sz w:val="24"/>
                <w:szCs w:val="24"/>
              </w:rPr>
              <w:t xml:space="preserve">: </w:t>
            </w:r>
          </w:p>
          <w:p w14:paraId="775D7B39" w14:textId="77777777" w:rsidR="000B1549" w:rsidRPr="000B1549" w:rsidRDefault="000B1549" w:rsidP="000B1549">
            <w:pPr>
              <w:keepLines/>
              <w:widowControl w:val="0"/>
              <w:autoSpaceDE w:val="0"/>
              <w:autoSpaceDN w:val="0"/>
              <w:rPr>
                <w:rFonts w:ascii="Arial" w:eastAsia="Calibri" w:hAnsi="Arial" w:cs="Arial"/>
                <w:color w:val="000000"/>
                <w:sz w:val="24"/>
                <w:szCs w:val="24"/>
              </w:rPr>
            </w:pPr>
            <w:r w:rsidRPr="000B1549">
              <w:rPr>
                <w:rFonts w:ascii="Arial" w:eastAsia="Calibri" w:hAnsi="Arial" w:cs="Arial"/>
                <w:color w:val="000000"/>
                <w:sz w:val="24"/>
                <w:szCs w:val="24"/>
              </w:rPr>
              <w:t>there are grants, benefits and sources of advice to make your home more energy efficient, improve your heating or help with bills. It’s worthwhile claiming all the benefits you are entitled to before winter sets in.</w:t>
            </w:r>
          </w:p>
          <w:p w14:paraId="584D3DE1" w14:textId="77777777" w:rsidR="000B1549" w:rsidRPr="000B1549" w:rsidRDefault="000B1549" w:rsidP="000B1549">
            <w:pPr>
              <w:keepLines/>
              <w:widowControl w:val="0"/>
              <w:autoSpaceDE w:val="0"/>
              <w:autoSpaceDN w:val="0"/>
              <w:rPr>
                <w:rFonts w:ascii="Arial" w:hAnsi="Arial" w:cs="Arial"/>
                <w:sz w:val="24"/>
                <w:szCs w:val="24"/>
              </w:rPr>
            </w:pPr>
          </w:p>
        </w:tc>
      </w:tr>
    </w:tbl>
    <w:p w14:paraId="434D8BDB" w14:textId="77777777" w:rsidR="00FC5273" w:rsidRDefault="00FC5273" w:rsidP="00FC5273">
      <w:pPr>
        <w:spacing w:before="120" w:after="120" w:line="240" w:lineRule="auto"/>
        <w:outlineLvl w:val="1"/>
        <w:rPr>
          <w:rFonts w:ascii="Arial" w:eastAsia="Times New Roman" w:hAnsi="Arial" w:cs="Arial"/>
          <w:sz w:val="24"/>
          <w:szCs w:val="24"/>
          <w:lang w:eastAsia="en-GB"/>
        </w:rPr>
      </w:pPr>
    </w:p>
    <w:p w14:paraId="1A48B2C2" w14:textId="774BEB83" w:rsidR="004E081B" w:rsidRPr="004E081B" w:rsidRDefault="004E081B" w:rsidP="00766C1D">
      <w:pPr>
        <w:pStyle w:val="ListParagraph"/>
        <w:rPr>
          <w:rFonts w:ascii="Arial" w:hAnsi="Arial" w:cs="Arial"/>
          <w:b/>
          <w:bCs/>
          <w:sz w:val="24"/>
          <w:szCs w:val="24"/>
        </w:rPr>
      </w:pPr>
      <w:r w:rsidRPr="004E081B">
        <w:rPr>
          <w:rFonts w:ascii="Arial" w:hAnsi="Arial" w:cs="Arial"/>
          <w:sz w:val="24"/>
          <w:szCs w:val="24"/>
        </w:rPr>
        <w:t xml:space="preserve"> </w:t>
      </w:r>
    </w:p>
    <w:sectPr w:rsidR="004E081B" w:rsidRPr="004E081B">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936E" w14:textId="77777777" w:rsidR="00141988" w:rsidRDefault="00141988" w:rsidP="000B1549">
      <w:pPr>
        <w:spacing w:after="0" w:line="240" w:lineRule="auto"/>
      </w:pPr>
      <w:r>
        <w:separator/>
      </w:r>
    </w:p>
  </w:endnote>
  <w:endnote w:type="continuationSeparator" w:id="0">
    <w:p w14:paraId="5C344B1C" w14:textId="77777777" w:rsidR="00141988" w:rsidRDefault="00141988" w:rsidP="000B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Book">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883863"/>
      <w:docPartObj>
        <w:docPartGallery w:val="Page Numbers (Bottom of Page)"/>
        <w:docPartUnique/>
      </w:docPartObj>
    </w:sdtPr>
    <w:sdtEndPr>
      <w:rPr>
        <w:noProof/>
      </w:rPr>
    </w:sdtEndPr>
    <w:sdtContent>
      <w:p w14:paraId="73E8E5E3" w14:textId="445B59F4" w:rsidR="000B1549" w:rsidRDefault="000B1549">
        <w:pPr>
          <w:pStyle w:val="Footer"/>
        </w:pPr>
        <w:r>
          <w:fldChar w:fldCharType="begin"/>
        </w:r>
        <w:r>
          <w:instrText xml:space="preserve"> PAGE   \* MERGEFORMAT </w:instrText>
        </w:r>
        <w:r>
          <w:fldChar w:fldCharType="separate"/>
        </w:r>
        <w:r>
          <w:rPr>
            <w:noProof/>
          </w:rPr>
          <w:t>2</w:t>
        </w:r>
        <w:r>
          <w:rPr>
            <w:noProof/>
          </w:rPr>
          <w:fldChar w:fldCharType="end"/>
        </w:r>
      </w:p>
    </w:sdtContent>
  </w:sdt>
  <w:p w14:paraId="4C694D61" w14:textId="77777777" w:rsidR="000B1549" w:rsidRDefault="000B1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60823" w14:textId="77777777" w:rsidR="00141988" w:rsidRDefault="00141988" w:rsidP="000B1549">
      <w:pPr>
        <w:spacing w:after="0" w:line="240" w:lineRule="auto"/>
      </w:pPr>
      <w:r>
        <w:separator/>
      </w:r>
    </w:p>
  </w:footnote>
  <w:footnote w:type="continuationSeparator" w:id="0">
    <w:p w14:paraId="75BDAA53" w14:textId="77777777" w:rsidR="00141988" w:rsidRDefault="00141988" w:rsidP="000B1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773"/>
    <w:multiLevelType w:val="hybridMultilevel"/>
    <w:tmpl w:val="0D34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67859"/>
    <w:multiLevelType w:val="hybridMultilevel"/>
    <w:tmpl w:val="965A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E44D2"/>
    <w:multiLevelType w:val="hybridMultilevel"/>
    <w:tmpl w:val="F820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24950"/>
    <w:multiLevelType w:val="hybridMultilevel"/>
    <w:tmpl w:val="A838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336EC"/>
    <w:multiLevelType w:val="multilevel"/>
    <w:tmpl w:val="6B48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E2491"/>
    <w:multiLevelType w:val="multilevel"/>
    <w:tmpl w:val="F5B2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97D6E"/>
    <w:multiLevelType w:val="multilevel"/>
    <w:tmpl w:val="75AC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DB0F60"/>
    <w:multiLevelType w:val="hybridMultilevel"/>
    <w:tmpl w:val="1B02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E162A"/>
    <w:multiLevelType w:val="multilevel"/>
    <w:tmpl w:val="E1BED92C"/>
    <w:lvl w:ilvl="0">
      <w:start w:val="1"/>
      <w:numFmt w:val="decimal"/>
      <w:pStyle w:val="Heading1"/>
      <w:lvlText w:val="%1"/>
      <w:lvlJc w:val="left"/>
      <w:pPr>
        <w:ind w:left="432" w:hanging="432"/>
      </w:pPr>
      <w:rPr>
        <w:i w:val="0"/>
        <w:iCs w:val="0"/>
      </w:rPr>
    </w:lvl>
    <w:lvl w:ilvl="1">
      <w:start w:val="1"/>
      <w:numFmt w:val="decimal"/>
      <w:pStyle w:val="Heading2"/>
      <w:lvlText w:val="%1.%2"/>
      <w:lvlJc w:val="left"/>
      <w:pPr>
        <w:ind w:left="576" w:hanging="576"/>
      </w:pPr>
      <w:rPr>
        <w:i w:val="0"/>
        <w:iCs w:val="0"/>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9" w15:restartNumberingAfterBreak="0">
    <w:nsid w:val="5E470A47"/>
    <w:multiLevelType w:val="hybridMultilevel"/>
    <w:tmpl w:val="18445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956816">
    <w:abstractNumId w:val="9"/>
  </w:num>
  <w:num w:numId="2" w16cid:durableId="163664914">
    <w:abstractNumId w:val="0"/>
  </w:num>
  <w:num w:numId="3" w16cid:durableId="1448624598">
    <w:abstractNumId w:val="2"/>
  </w:num>
  <w:num w:numId="4" w16cid:durableId="1755393699">
    <w:abstractNumId w:val="7"/>
  </w:num>
  <w:num w:numId="5" w16cid:durableId="1554123494">
    <w:abstractNumId w:val="3"/>
  </w:num>
  <w:num w:numId="6" w16cid:durableId="1433428047">
    <w:abstractNumId w:val="1"/>
  </w:num>
  <w:num w:numId="7" w16cid:durableId="834951139">
    <w:abstractNumId w:val="8"/>
  </w:num>
  <w:num w:numId="8" w16cid:durableId="1689331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764322">
    <w:abstractNumId w:val="4"/>
  </w:num>
  <w:num w:numId="10" w16cid:durableId="1683437841">
    <w:abstractNumId w:val="5"/>
  </w:num>
  <w:num w:numId="11" w16cid:durableId="145694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49"/>
    <w:rsid w:val="000A52D4"/>
    <w:rsid w:val="000B1549"/>
    <w:rsid w:val="00132FB5"/>
    <w:rsid w:val="00141988"/>
    <w:rsid w:val="002763E0"/>
    <w:rsid w:val="00322B1F"/>
    <w:rsid w:val="00337C14"/>
    <w:rsid w:val="004E081B"/>
    <w:rsid w:val="005115D0"/>
    <w:rsid w:val="00682DA6"/>
    <w:rsid w:val="006A1833"/>
    <w:rsid w:val="00766C1D"/>
    <w:rsid w:val="008F53C6"/>
    <w:rsid w:val="009E773F"/>
    <w:rsid w:val="00A438CE"/>
    <w:rsid w:val="00C7681A"/>
    <w:rsid w:val="00CB20D3"/>
    <w:rsid w:val="00D20280"/>
    <w:rsid w:val="00DD2DEF"/>
    <w:rsid w:val="00E174A8"/>
    <w:rsid w:val="00F75CE7"/>
    <w:rsid w:val="00FC5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4608"/>
  <w15:chartTrackingRefBased/>
  <w15:docId w15:val="{A80B2F3B-B4AC-422F-9FAB-1E562E32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1F"/>
  </w:style>
  <w:style w:type="paragraph" w:styleId="Heading1">
    <w:name w:val="heading 1"/>
    <w:basedOn w:val="Normal"/>
    <w:next w:val="Normal"/>
    <w:link w:val="Heading1Char"/>
    <w:uiPriority w:val="9"/>
    <w:qFormat/>
    <w:rsid w:val="00FC5273"/>
    <w:pPr>
      <w:keepNext/>
      <w:numPr>
        <w:numId w:val="7"/>
      </w:numPr>
      <w:spacing w:before="240" w:after="120" w:line="240" w:lineRule="auto"/>
      <w:ind w:left="1276" w:hanging="714"/>
      <w:outlineLvl w:val="0"/>
    </w:pPr>
    <w:rPr>
      <w:rFonts w:ascii="Arial" w:eastAsia="Times New Roman" w:hAnsi="Arial" w:cs="Arial"/>
      <w:b/>
      <w:bCs/>
      <w:kern w:val="32"/>
      <w:sz w:val="24"/>
      <w:szCs w:val="24"/>
      <w:lang w:eastAsia="en-GB"/>
    </w:rPr>
  </w:style>
  <w:style w:type="paragraph" w:styleId="Heading2">
    <w:name w:val="heading 2"/>
    <w:basedOn w:val="Normal"/>
    <w:next w:val="Normal"/>
    <w:link w:val="Heading2Char"/>
    <w:uiPriority w:val="9"/>
    <w:unhideWhenUsed/>
    <w:qFormat/>
    <w:rsid w:val="00FC5273"/>
    <w:pPr>
      <w:numPr>
        <w:ilvl w:val="1"/>
        <w:numId w:val="7"/>
      </w:numPr>
      <w:spacing w:before="120" w:after="120" w:line="240" w:lineRule="auto"/>
      <w:ind w:left="1276" w:hanging="720"/>
      <w:outlineLvl w:val="1"/>
    </w:pPr>
    <w:rPr>
      <w:rFonts w:ascii="Arial" w:eastAsia="Times New Roman" w:hAnsi="Arial" w:cs="Arial"/>
      <w:sz w:val="24"/>
      <w:szCs w:val="24"/>
      <w:lang w:eastAsia="en-GB"/>
    </w:rPr>
  </w:style>
  <w:style w:type="paragraph" w:styleId="Heading6">
    <w:name w:val="heading 6"/>
    <w:basedOn w:val="Normal"/>
    <w:next w:val="Normal"/>
    <w:link w:val="Heading6Char"/>
    <w:qFormat/>
    <w:rsid w:val="00FC5273"/>
    <w:pPr>
      <w:numPr>
        <w:ilvl w:val="5"/>
        <w:numId w:val="7"/>
      </w:num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0B15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1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9"/>
  </w:style>
  <w:style w:type="paragraph" w:styleId="Footer">
    <w:name w:val="footer"/>
    <w:basedOn w:val="Normal"/>
    <w:link w:val="FooterChar"/>
    <w:uiPriority w:val="99"/>
    <w:unhideWhenUsed/>
    <w:rsid w:val="000B1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9"/>
  </w:style>
  <w:style w:type="paragraph" w:styleId="ListParagraph">
    <w:name w:val="List Paragraph"/>
    <w:basedOn w:val="Normal"/>
    <w:uiPriority w:val="34"/>
    <w:qFormat/>
    <w:rsid w:val="00337C14"/>
    <w:pPr>
      <w:ind w:left="720"/>
      <w:contextualSpacing/>
    </w:pPr>
  </w:style>
  <w:style w:type="character" w:styleId="Hyperlink">
    <w:name w:val="Hyperlink"/>
    <w:basedOn w:val="DefaultParagraphFont"/>
    <w:uiPriority w:val="99"/>
    <w:unhideWhenUsed/>
    <w:rsid w:val="00FC5273"/>
    <w:rPr>
      <w:color w:val="0563C1" w:themeColor="hyperlink"/>
      <w:u w:val="single"/>
    </w:rPr>
  </w:style>
  <w:style w:type="character" w:styleId="UnresolvedMention">
    <w:name w:val="Unresolved Mention"/>
    <w:basedOn w:val="DefaultParagraphFont"/>
    <w:uiPriority w:val="99"/>
    <w:semiHidden/>
    <w:unhideWhenUsed/>
    <w:rsid w:val="00FC5273"/>
    <w:rPr>
      <w:color w:val="605E5C"/>
      <w:shd w:val="clear" w:color="auto" w:fill="E1DFDD"/>
    </w:rPr>
  </w:style>
  <w:style w:type="character" w:customStyle="1" w:styleId="Heading1Char">
    <w:name w:val="Heading 1 Char"/>
    <w:basedOn w:val="DefaultParagraphFont"/>
    <w:link w:val="Heading1"/>
    <w:uiPriority w:val="9"/>
    <w:rsid w:val="00FC5273"/>
    <w:rPr>
      <w:rFonts w:ascii="Arial" w:eastAsia="Times New Roman" w:hAnsi="Arial" w:cs="Arial"/>
      <w:b/>
      <w:bCs/>
      <w:kern w:val="32"/>
      <w:sz w:val="24"/>
      <w:szCs w:val="24"/>
      <w:lang w:eastAsia="en-GB"/>
    </w:rPr>
  </w:style>
  <w:style w:type="character" w:customStyle="1" w:styleId="Heading2Char">
    <w:name w:val="Heading 2 Char"/>
    <w:basedOn w:val="DefaultParagraphFont"/>
    <w:link w:val="Heading2"/>
    <w:uiPriority w:val="9"/>
    <w:rsid w:val="00FC5273"/>
    <w:rPr>
      <w:rFonts w:ascii="Arial" w:eastAsia="Times New Roman" w:hAnsi="Arial" w:cs="Arial"/>
      <w:sz w:val="24"/>
      <w:szCs w:val="24"/>
      <w:lang w:eastAsia="en-GB"/>
    </w:rPr>
  </w:style>
  <w:style w:type="paragraph" w:customStyle="1" w:styleId="Heading31">
    <w:name w:val="Heading 31"/>
    <w:basedOn w:val="Normal"/>
    <w:next w:val="Normal"/>
    <w:uiPriority w:val="9"/>
    <w:unhideWhenUsed/>
    <w:qFormat/>
    <w:rsid w:val="00FC5273"/>
    <w:pPr>
      <w:keepNext/>
      <w:numPr>
        <w:ilvl w:val="2"/>
        <w:numId w:val="7"/>
      </w:numPr>
      <w:spacing w:before="240" w:after="60" w:line="240" w:lineRule="auto"/>
      <w:ind w:left="2160" w:hanging="360"/>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FC5273"/>
    <w:pPr>
      <w:keepNext/>
      <w:numPr>
        <w:ilvl w:val="3"/>
        <w:numId w:val="7"/>
      </w:numPr>
      <w:spacing w:before="240" w:after="60" w:line="240" w:lineRule="auto"/>
      <w:ind w:left="2880" w:hanging="360"/>
      <w:outlineLvl w:val="3"/>
    </w:pPr>
    <w:rPr>
      <w:rFonts w:eastAsia="Times New Roman"/>
      <w:b/>
      <w:bCs/>
      <w:sz w:val="28"/>
      <w:szCs w:val="28"/>
      <w:lang w:val="en-US"/>
    </w:rPr>
  </w:style>
  <w:style w:type="paragraph" w:customStyle="1" w:styleId="Heading51">
    <w:name w:val="Heading 51"/>
    <w:basedOn w:val="Normal"/>
    <w:next w:val="Normal"/>
    <w:uiPriority w:val="9"/>
    <w:semiHidden/>
    <w:unhideWhenUsed/>
    <w:qFormat/>
    <w:rsid w:val="00FC5273"/>
    <w:pPr>
      <w:numPr>
        <w:ilvl w:val="4"/>
        <w:numId w:val="7"/>
      </w:numPr>
      <w:spacing w:before="240" w:after="60" w:line="240" w:lineRule="auto"/>
      <w:ind w:left="3600" w:hanging="360"/>
      <w:outlineLvl w:val="4"/>
    </w:pPr>
    <w:rPr>
      <w:rFonts w:eastAsia="Times New Roman"/>
      <w:b/>
      <w:bCs/>
      <w:i/>
      <w:iCs/>
      <w:sz w:val="26"/>
      <w:szCs w:val="26"/>
      <w:lang w:val="en-US"/>
    </w:rPr>
  </w:style>
  <w:style w:type="character" w:customStyle="1" w:styleId="Heading6Char">
    <w:name w:val="Heading 6 Char"/>
    <w:basedOn w:val="DefaultParagraphFont"/>
    <w:link w:val="Heading6"/>
    <w:rsid w:val="00FC5273"/>
    <w:rPr>
      <w:rFonts w:ascii="Times New Roman" w:eastAsia="Times New Roman" w:hAnsi="Times New Roman" w:cs="Times New Roman"/>
      <w:b/>
      <w:bCs/>
      <w:lang w:val="en-US"/>
    </w:rPr>
  </w:style>
  <w:style w:type="paragraph" w:customStyle="1" w:styleId="Heading71">
    <w:name w:val="Heading 71"/>
    <w:basedOn w:val="Normal"/>
    <w:next w:val="Normal"/>
    <w:uiPriority w:val="9"/>
    <w:semiHidden/>
    <w:unhideWhenUsed/>
    <w:qFormat/>
    <w:rsid w:val="00FC5273"/>
    <w:pPr>
      <w:numPr>
        <w:ilvl w:val="6"/>
        <w:numId w:val="7"/>
      </w:numPr>
      <w:spacing w:before="240" w:after="60" w:line="240" w:lineRule="auto"/>
      <w:ind w:left="5040" w:hanging="360"/>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FC5273"/>
    <w:pPr>
      <w:numPr>
        <w:ilvl w:val="7"/>
        <w:numId w:val="7"/>
      </w:numPr>
      <w:spacing w:before="240" w:after="60" w:line="240" w:lineRule="auto"/>
      <w:ind w:left="5760" w:hanging="360"/>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FC5273"/>
    <w:pPr>
      <w:numPr>
        <w:ilvl w:val="8"/>
        <w:numId w:val="7"/>
      </w:numPr>
      <w:spacing w:before="240" w:after="60" w:line="240" w:lineRule="auto"/>
      <w:ind w:left="6480" w:hanging="360"/>
      <w:outlineLvl w:val="8"/>
    </w:pPr>
    <w:rPr>
      <w:rFonts w:ascii="Cambria" w:eastAsia="Times New Roman" w:hAnsi="Cambria" w:cs="Times New Roman"/>
      <w:lang w:val="en-US"/>
    </w:rPr>
  </w:style>
  <w:style w:type="character" w:styleId="FollowedHyperlink">
    <w:name w:val="FollowedHyperlink"/>
    <w:basedOn w:val="DefaultParagraphFont"/>
    <w:uiPriority w:val="99"/>
    <w:semiHidden/>
    <w:unhideWhenUsed/>
    <w:rsid w:val="00322B1F"/>
    <w:rPr>
      <w:color w:val="954F72" w:themeColor="followedHyperlink"/>
      <w:u w:val="single"/>
    </w:rPr>
  </w:style>
  <w:style w:type="paragraph" w:styleId="Revision">
    <w:name w:val="Revision"/>
    <w:hidden/>
    <w:uiPriority w:val="99"/>
    <w:semiHidden/>
    <w:rsid w:val="00682DA6"/>
    <w:pPr>
      <w:spacing w:after="0" w:line="240" w:lineRule="auto"/>
    </w:pPr>
  </w:style>
  <w:style w:type="character" w:styleId="CommentReference">
    <w:name w:val="annotation reference"/>
    <w:basedOn w:val="DefaultParagraphFont"/>
    <w:uiPriority w:val="99"/>
    <w:semiHidden/>
    <w:unhideWhenUsed/>
    <w:rsid w:val="00DD2DEF"/>
    <w:rPr>
      <w:sz w:val="16"/>
      <w:szCs w:val="16"/>
    </w:rPr>
  </w:style>
  <w:style w:type="paragraph" w:styleId="CommentText">
    <w:name w:val="annotation text"/>
    <w:basedOn w:val="Normal"/>
    <w:link w:val="CommentTextChar"/>
    <w:uiPriority w:val="99"/>
    <w:unhideWhenUsed/>
    <w:rsid w:val="00DD2DEF"/>
    <w:pPr>
      <w:spacing w:line="240" w:lineRule="auto"/>
    </w:pPr>
    <w:rPr>
      <w:sz w:val="20"/>
      <w:szCs w:val="20"/>
    </w:rPr>
  </w:style>
  <w:style w:type="character" w:customStyle="1" w:styleId="CommentTextChar">
    <w:name w:val="Comment Text Char"/>
    <w:basedOn w:val="DefaultParagraphFont"/>
    <w:link w:val="CommentText"/>
    <w:uiPriority w:val="99"/>
    <w:rsid w:val="00DD2DEF"/>
    <w:rPr>
      <w:sz w:val="20"/>
      <w:szCs w:val="20"/>
    </w:rPr>
  </w:style>
  <w:style w:type="paragraph" w:styleId="CommentSubject">
    <w:name w:val="annotation subject"/>
    <w:basedOn w:val="CommentText"/>
    <w:next w:val="CommentText"/>
    <w:link w:val="CommentSubjectChar"/>
    <w:uiPriority w:val="99"/>
    <w:semiHidden/>
    <w:unhideWhenUsed/>
    <w:rsid w:val="00DD2DEF"/>
    <w:rPr>
      <w:b/>
      <w:bCs/>
    </w:rPr>
  </w:style>
  <w:style w:type="character" w:customStyle="1" w:styleId="CommentSubjectChar">
    <w:name w:val="Comment Subject Char"/>
    <w:basedOn w:val="CommentTextChar"/>
    <w:link w:val="CommentSubject"/>
    <w:uiPriority w:val="99"/>
    <w:semiHidden/>
    <w:rsid w:val="00DD2DEF"/>
    <w:rPr>
      <w:b/>
      <w:bCs/>
      <w:sz w:val="20"/>
      <w:szCs w:val="20"/>
    </w:rPr>
  </w:style>
  <w:style w:type="paragraph" w:customStyle="1" w:styleId="Default">
    <w:name w:val="Default"/>
    <w:rsid w:val="00DD2DEF"/>
    <w:pPr>
      <w:autoSpaceDE w:val="0"/>
      <w:autoSpaceDN w:val="0"/>
      <w:adjustRightInd w:val="0"/>
      <w:spacing w:after="0" w:line="240" w:lineRule="auto"/>
    </w:pPr>
    <w:rPr>
      <w:rFonts w:ascii="Futura Book" w:hAnsi="Futura Book" w:cs="Futura Book"/>
      <w:color w:val="000000"/>
      <w:sz w:val="24"/>
      <w:szCs w:val="24"/>
    </w:rPr>
  </w:style>
  <w:style w:type="paragraph" w:customStyle="1" w:styleId="Pa2">
    <w:name w:val="Pa2"/>
    <w:basedOn w:val="Default"/>
    <w:next w:val="Default"/>
    <w:uiPriority w:val="99"/>
    <w:rsid w:val="00DD2DEF"/>
    <w:pPr>
      <w:spacing w:line="241" w:lineRule="atLeast"/>
    </w:pPr>
    <w:rPr>
      <w:rFonts w:cstheme="minorBidi"/>
      <w:color w:val="auto"/>
    </w:rPr>
  </w:style>
  <w:style w:type="character" w:customStyle="1" w:styleId="A4">
    <w:name w:val="A4"/>
    <w:uiPriority w:val="99"/>
    <w:rsid w:val="00DD2DEF"/>
    <w:rPr>
      <w:rFonts w:cs="Futura Book"/>
      <w:b/>
      <w:bCs/>
      <w:color w:val="000000"/>
      <w:sz w:val="26"/>
      <w:szCs w:val="26"/>
    </w:rPr>
  </w:style>
  <w:style w:type="character" w:customStyle="1" w:styleId="A6">
    <w:name w:val="A6"/>
    <w:uiPriority w:val="99"/>
    <w:rsid w:val="00DD2DEF"/>
    <w:rPr>
      <w:rFonts w:cs="Futura Book"/>
      <w:color w:val="000000"/>
      <w:sz w:val="16"/>
      <w:szCs w:val="16"/>
    </w:rPr>
  </w:style>
  <w:style w:type="paragraph" w:styleId="NormalWeb">
    <w:name w:val="Normal (Web)"/>
    <w:basedOn w:val="Normal"/>
    <w:uiPriority w:val="99"/>
    <w:semiHidden/>
    <w:unhideWhenUsed/>
    <w:rsid w:val="00766C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3947">
      <w:bodyDiv w:val="1"/>
      <w:marLeft w:val="0"/>
      <w:marRight w:val="0"/>
      <w:marTop w:val="0"/>
      <w:marBottom w:val="0"/>
      <w:divBdr>
        <w:top w:val="none" w:sz="0" w:space="0" w:color="auto"/>
        <w:left w:val="none" w:sz="0" w:space="0" w:color="auto"/>
        <w:bottom w:val="none" w:sz="0" w:space="0" w:color="auto"/>
        <w:right w:val="none" w:sz="0" w:space="0" w:color="auto"/>
      </w:divBdr>
    </w:div>
    <w:div w:id="1166167950">
      <w:bodyDiv w:val="1"/>
      <w:marLeft w:val="0"/>
      <w:marRight w:val="0"/>
      <w:marTop w:val="0"/>
      <w:marBottom w:val="0"/>
      <w:divBdr>
        <w:top w:val="none" w:sz="0" w:space="0" w:color="auto"/>
        <w:left w:val="none" w:sz="0" w:space="0" w:color="auto"/>
        <w:bottom w:val="none" w:sz="0" w:space="0" w:color="auto"/>
        <w:right w:val="none" w:sz="0" w:space="0" w:color="auto"/>
      </w:divBdr>
    </w:div>
    <w:div w:id="1655992898">
      <w:bodyDiv w:val="1"/>
      <w:marLeft w:val="0"/>
      <w:marRight w:val="0"/>
      <w:marTop w:val="0"/>
      <w:marBottom w:val="0"/>
      <w:divBdr>
        <w:top w:val="none" w:sz="0" w:space="0" w:color="auto"/>
        <w:left w:val="none" w:sz="0" w:space="0" w:color="auto"/>
        <w:bottom w:val="none" w:sz="0" w:space="0" w:color="auto"/>
        <w:right w:val="none" w:sz="0" w:space="0" w:color="auto"/>
      </w:divBdr>
    </w:div>
    <w:div w:id="2027249706">
      <w:bodyDiv w:val="1"/>
      <w:marLeft w:val="0"/>
      <w:marRight w:val="0"/>
      <w:marTop w:val="0"/>
      <w:marBottom w:val="0"/>
      <w:divBdr>
        <w:top w:val="none" w:sz="0" w:space="0" w:color="auto"/>
        <w:left w:val="none" w:sz="0" w:space="0" w:color="auto"/>
        <w:bottom w:val="none" w:sz="0" w:space="0" w:color="auto"/>
        <w:right w:val="none" w:sz="0" w:space="0" w:color="auto"/>
      </w:divBdr>
    </w:div>
    <w:div w:id="2054847305">
      <w:bodyDiv w:val="1"/>
      <w:marLeft w:val="0"/>
      <w:marRight w:val="0"/>
      <w:marTop w:val="0"/>
      <w:marBottom w:val="0"/>
      <w:divBdr>
        <w:top w:val="none" w:sz="0" w:space="0" w:color="auto"/>
        <w:left w:val="none" w:sz="0" w:space="0" w:color="auto"/>
        <w:bottom w:val="none" w:sz="0" w:space="0" w:color="auto"/>
        <w:right w:val="none" w:sz="0" w:space="0" w:color="auto"/>
      </w:divBdr>
      <w:divsChild>
        <w:div w:id="1494299880">
          <w:marLeft w:val="0"/>
          <w:marRight w:val="0"/>
          <w:marTop w:val="0"/>
          <w:marBottom w:val="0"/>
          <w:divBdr>
            <w:top w:val="none" w:sz="0" w:space="0" w:color="auto"/>
            <w:left w:val="none" w:sz="0" w:space="0" w:color="auto"/>
            <w:bottom w:val="none" w:sz="0" w:space="0" w:color="auto"/>
            <w:right w:val="none" w:sz="0" w:space="0" w:color="auto"/>
          </w:divBdr>
          <w:divsChild>
            <w:div w:id="2018072077">
              <w:marLeft w:val="0"/>
              <w:marRight w:val="0"/>
              <w:marTop w:val="0"/>
              <w:marBottom w:val="0"/>
              <w:divBdr>
                <w:top w:val="none" w:sz="0" w:space="0" w:color="auto"/>
                <w:left w:val="none" w:sz="0" w:space="0" w:color="auto"/>
                <w:bottom w:val="none" w:sz="0" w:space="0" w:color="auto"/>
                <w:right w:val="none" w:sz="0" w:space="0" w:color="auto"/>
              </w:divBdr>
              <w:divsChild>
                <w:div w:id="2016377811">
                  <w:marLeft w:val="0"/>
                  <w:marRight w:val="0"/>
                  <w:marTop w:val="0"/>
                  <w:marBottom w:val="0"/>
                  <w:divBdr>
                    <w:top w:val="none" w:sz="0" w:space="0" w:color="auto"/>
                    <w:left w:val="none" w:sz="0" w:space="0" w:color="auto"/>
                    <w:bottom w:val="none" w:sz="0" w:space="0" w:color="auto"/>
                    <w:right w:val="none" w:sz="0" w:space="0" w:color="auto"/>
                  </w:divBdr>
                  <w:divsChild>
                    <w:div w:id="1741832453">
                      <w:marLeft w:val="0"/>
                      <w:marRight w:val="0"/>
                      <w:marTop w:val="0"/>
                      <w:marBottom w:val="0"/>
                      <w:divBdr>
                        <w:top w:val="none" w:sz="0" w:space="0" w:color="auto"/>
                        <w:left w:val="none" w:sz="0" w:space="0" w:color="auto"/>
                        <w:bottom w:val="none" w:sz="0" w:space="0" w:color="auto"/>
                        <w:right w:val="none" w:sz="0" w:space="0" w:color="auto"/>
                      </w:divBdr>
                      <w:divsChild>
                        <w:div w:id="755131448">
                          <w:marLeft w:val="0"/>
                          <w:marRight w:val="0"/>
                          <w:marTop w:val="0"/>
                          <w:marBottom w:val="0"/>
                          <w:divBdr>
                            <w:top w:val="none" w:sz="0" w:space="0" w:color="auto"/>
                            <w:left w:val="none" w:sz="0" w:space="0" w:color="auto"/>
                            <w:bottom w:val="none" w:sz="0" w:space="0" w:color="auto"/>
                            <w:right w:val="none" w:sz="0" w:space="0" w:color="auto"/>
                          </w:divBdr>
                          <w:divsChild>
                            <w:div w:id="1887599212">
                              <w:marLeft w:val="0"/>
                              <w:marRight w:val="0"/>
                              <w:marTop w:val="0"/>
                              <w:marBottom w:val="0"/>
                              <w:divBdr>
                                <w:top w:val="none" w:sz="0" w:space="0" w:color="auto"/>
                                <w:left w:val="none" w:sz="0" w:space="0" w:color="auto"/>
                                <w:bottom w:val="none" w:sz="0" w:space="0" w:color="auto"/>
                                <w:right w:val="none" w:sz="0" w:space="0" w:color="auto"/>
                              </w:divBdr>
                              <w:divsChild>
                                <w:div w:id="1847594311">
                                  <w:marLeft w:val="0"/>
                                  <w:marRight w:val="0"/>
                                  <w:marTop w:val="0"/>
                                  <w:marBottom w:val="0"/>
                                  <w:divBdr>
                                    <w:top w:val="none" w:sz="0" w:space="0" w:color="auto"/>
                                    <w:left w:val="none" w:sz="0" w:space="0" w:color="auto"/>
                                    <w:bottom w:val="none" w:sz="0" w:space="0" w:color="auto"/>
                                    <w:right w:val="none" w:sz="0" w:space="0" w:color="auto"/>
                                  </w:divBdr>
                                  <w:divsChild>
                                    <w:div w:id="8321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123495">
          <w:marLeft w:val="0"/>
          <w:marRight w:val="0"/>
          <w:marTop w:val="0"/>
          <w:marBottom w:val="0"/>
          <w:divBdr>
            <w:top w:val="none" w:sz="0" w:space="0" w:color="auto"/>
            <w:left w:val="none" w:sz="0" w:space="0" w:color="auto"/>
            <w:bottom w:val="none" w:sz="0" w:space="0" w:color="auto"/>
            <w:right w:val="none" w:sz="0" w:space="0" w:color="auto"/>
          </w:divBdr>
          <w:divsChild>
            <w:div w:id="393965501">
              <w:marLeft w:val="0"/>
              <w:marRight w:val="0"/>
              <w:marTop w:val="0"/>
              <w:marBottom w:val="0"/>
              <w:divBdr>
                <w:top w:val="none" w:sz="0" w:space="0" w:color="auto"/>
                <w:left w:val="none" w:sz="0" w:space="0" w:color="auto"/>
                <w:bottom w:val="none" w:sz="0" w:space="0" w:color="auto"/>
                <w:right w:val="none" w:sz="0" w:space="0" w:color="auto"/>
              </w:divBdr>
              <w:divsChild>
                <w:div w:id="328564208">
                  <w:marLeft w:val="0"/>
                  <w:marRight w:val="0"/>
                  <w:marTop w:val="0"/>
                  <w:marBottom w:val="0"/>
                  <w:divBdr>
                    <w:top w:val="none" w:sz="0" w:space="0" w:color="auto"/>
                    <w:left w:val="none" w:sz="0" w:space="0" w:color="auto"/>
                    <w:bottom w:val="none" w:sz="0" w:space="0" w:color="auto"/>
                    <w:right w:val="none" w:sz="0" w:space="0" w:color="auto"/>
                  </w:divBdr>
                  <w:divsChild>
                    <w:div w:id="808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mpact-initiatives.org.uk/services/food-services/" TargetMode="External"/><Relationship Id="rId18" Type="http://schemas.openxmlformats.org/officeDocument/2006/relationships/hyperlink" Target="https://www.metoffice.gov.uk/public/weather/cold-weather-alert/" TargetMode="External"/><Relationship Id="rId26" Type="http://schemas.openxmlformats.org/officeDocument/2006/relationships/hyperlink" Target="https://soundcloud.com/nhsengland/advice-on-how-to-stay-well-this-winter-from-nhs-england-improvement?si=113dbda04df741c39a72e0e427592212"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1026127/Top_tips_to_keep_warm_keep_well_2021.pdf" TargetMode="External"/><Relationship Id="rId7" Type="http://schemas.openxmlformats.org/officeDocument/2006/relationships/image" Target="media/image1.png"/><Relationship Id="rId12" Type="http://schemas.openxmlformats.org/officeDocument/2006/relationships/hyperlink" Target="https://www.brighton-hove.gov.uk/benefits/help-and-support/help-fuel-bills" TargetMode="External"/><Relationship Id="rId17" Type="http://schemas.openxmlformats.org/officeDocument/2006/relationships/hyperlink" Target="https://bhfood.org.uk/category/get-involved/referrals/" TargetMode="External"/><Relationship Id="rId25" Type="http://schemas.openxmlformats.org/officeDocument/2006/relationships/hyperlink" Target="https://assets.nhs.uk/nhsuk-cms/documents/21.10.04_NHSE_SWTW-Leaflet-LargePrint-Web-A4.pdf" TargetMode="External"/><Relationship Id="rId2" Type="http://schemas.openxmlformats.org/officeDocument/2006/relationships/styles" Target="styles.xml"/><Relationship Id="rId16" Type="http://schemas.openxmlformats.org/officeDocument/2006/relationships/hyperlink" Target="https://bhfood.org.uk/wp-content/uploads/2022/09/Emergency-Food-Network-Report-2022-updated-Sept-final.pdf" TargetMode="External"/><Relationship Id="rId20" Type="http://schemas.openxmlformats.org/officeDocument/2006/relationships/hyperlink" Target="https://www.gov.uk/government/publications/keep-warm-keep-well-leaflet-gives-advice-on-staying-healthy-in-cold-weather" TargetMode="External"/><Relationship Id="rId29" Type="http://schemas.openxmlformats.org/officeDocument/2006/relationships/hyperlink" Target="http://www.gov.uk/government/collections/annual-flu-program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hesco.co.uk" TargetMode="External"/><Relationship Id="rId24" Type="http://schemas.openxmlformats.org/officeDocument/2006/relationships/hyperlink" Target="https://campaignresources.phe.gov.uk/resources/campaigns/97-stay-well-this-winter/resourc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tel:01273%20322950" TargetMode="External"/><Relationship Id="rId23" Type="http://schemas.openxmlformats.org/officeDocument/2006/relationships/hyperlink" Target="https://www.nhs.uk/live-well/seasonal-health/keep-warm-keep-well/" TargetMode="External"/><Relationship Id="rId28" Type="http://schemas.openxmlformats.org/officeDocument/2006/relationships/hyperlink" Target="https://assets.nhs.uk/nhsuk-cms/documents/211207_SWTW2021_EasyRead_Leaflet_WebAcc.pdf" TargetMode="External"/><Relationship Id="rId10" Type="http://schemas.openxmlformats.org/officeDocument/2006/relationships/hyperlink" Target="https://bhesco.co.uk/blog/energy-bill-crisis-what-help-is-available-sussex" TargetMode="External"/><Relationship Id="rId19" Type="http://schemas.openxmlformats.org/officeDocument/2006/relationships/hyperlink" Target="https://www.gov.uk/government/publications/cold-weather-plan-action-cards-for-cold-weather-alert-servi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ergyworks@cabrightonhove.org" TargetMode="External"/><Relationship Id="rId14" Type="http://schemas.openxmlformats.org/officeDocument/2006/relationships/hyperlink" Target="mailto:food.access@impact-initiatives.org.uk" TargetMode="External"/><Relationship Id="rId22" Type="http://schemas.openxmlformats.org/officeDocument/2006/relationships/hyperlink" Target="https://assets.nhs.uk/prod/documents/Stay_well_this_winter_-_large_print.pdf" TargetMode="External"/><Relationship Id="rId27" Type="http://schemas.openxmlformats.org/officeDocument/2006/relationships/hyperlink" Target="https://www.youtube.com/watch?v=WD_tFHmABO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Woodiwiss</dc:creator>
  <cp:keywords/>
  <dc:description/>
  <cp:lastModifiedBy>Becky Woodiwiss</cp:lastModifiedBy>
  <cp:revision>3</cp:revision>
  <dcterms:created xsi:type="dcterms:W3CDTF">2022-10-17T07:53:00Z</dcterms:created>
  <dcterms:modified xsi:type="dcterms:W3CDTF">2022-10-18T07:55:00Z</dcterms:modified>
</cp:coreProperties>
</file>